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171E" w14:textId="77777777" w:rsidR="007C1DBA" w:rsidRPr="007C1DBA" w:rsidRDefault="00426D6C" w:rsidP="007C1DBA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U</w:t>
      </w:r>
      <w:r w:rsidR="007C1DBA">
        <w:rPr>
          <w:rFonts w:ascii="Arial" w:hAnsi="Arial" w:cs="Arial"/>
          <w:b/>
          <w:szCs w:val="20"/>
        </w:rPr>
        <w:t>NIVERSITY ENGAGEMENT</w:t>
      </w:r>
      <w:r w:rsidR="00E9116F">
        <w:rPr>
          <w:rFonts w:ascii="Arial" w:hAnsi="Arial" w:cs="Arial"/>
          <w:b/>
          <w:szCs w:val="20"/>
        </w:rPr>
        <w:t xml:space="preserve"> </w:t>
      </w:r>
      <w:r w:rsidR="00373858">
        <w:rPr>
          <w:rFonts w:ascii="Arial" w:hAnsi="Arial" w:cs="Arial"/>
          <w:b/>
          <w:szCs w:val="20"/>
        </w:rPr>
        <w:t xml:space="preserve">&amp; PLACE </w:t>
      </w:r>
      <w:r w:rsidR="007C1DBA" w:rsidRPr="007C1DBA">
        <w:rPr>
          <w:rFonts w:ascii="Arial" w:hAnsi="Arial" w:cs="Arial"/>
          <w:b/>
          <w:szCs w:val="20"/>
        </w:rPr>
        <w:t>COMMITTEE</w:t>
      </w:r>
    </w:p>
    <w:p w14:paraId="03DE94F2" w14:textId="77777777" w:rsidR="00227283" w:rsidRDefault="00227283" w:rsidP="0022728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03F5536" w14:textId="034A5FA6" w:rsidR="00A603F7" w:rsidRPr="000E4E6A" w:rsidRDefault="00BD274F" w:rsidP="00A603F7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6</w:t>
      </w:r>
      <w:r w:rsidR="00637BD5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>November</w:t>
      </w:r>
      <w:r w:rsidR="00637BD5">
        <w:rPr>
          <w:rFonts w:ascii="Arial" w:hAnsi="Arial" w:cs="Arial"/>
          <w:b/>
          <w:szCs w:val="20"/>
        </w:rPr>
        <w:t xml:space="preserve"> 2025</w:t>
      </w:r>
    </w:p>
    <w:p w14:paraId="48B4F958" w14:textId="77777777" w:rsidR="00A603F7" w:rsidRDefault="00A603F7" w:rsidP="00A603F7">
      <w:pPr>
        <w:ind w:right="-5"/>
        <w:jc w:val="both"/>
        <w:rPr>
          <w:rFonts w:ascii="Arial" w:hAnsi="Arial" w:cs="Arial"/>
          <w:sz w:val="20"/>
          <w:szCs w:val="20"/>
        </w:rPr>
      </w:pPr>
    </w:p>
    <w:p w14:paraId="0CF1C353" w14:textId="77777777" w:rsidR="005F035D" w:rsidRPr="005F035D" w:rsidRDefault="00F946BA" w:rsidP="0077464D">
      <w:pPr>
        <w:ind w:left="1440" w:right="-5" w:hanging="1156"/>
        <w:rPr>
          <w:rFonts w:ascii="Arial" w:hAnsi="Arial" w:cs="Arial"/>
          <w:b/>
          <w:sz w:val="22"/>
          <w:szCs w:val="22"/>
        </w:rPr>
      </w:pPr>
      <w:r w:rsidRPr="005F035D">
        <w:rPr>
          <w:rFonts w:ascii="Arial" w:hAnsi="Arial" w:cs="Arial"/>
          <w:b/>
          <w:sz w:val="22"/>
          <w:szCs w:val="22"/>
        </w:rPr>
        <w:t>Present (Committee)</w:t>
      </w:r>
      <w:r w:rsidR="00A603F7" w:rsidRPr="005F035D">
        <w:rPr>
          <w:rFonts w:ascii="Arial" w:hAnsi="Arial" w:cs="Arial"/>
          <w:b/>
          <w:sz w:val="22"/>
          <w:szCs w:val="22"/>
        </w:rPr>
        <w:t>:</w:t>
      </w:r>
      <w:r w:rsidR="00A603F7" w:rsidRPr="005F035D">
        <w:rPr>
          <w:rFonts w:ascii="Arial" w:hAnsi="Arial" w:cs="Arial"/>
          <w:b/>
          <w:sz w:val="22"/>
          <w:szCs w:val="22"/>
        </w:rPr>
        <w:tab/>
      </w:r>
    </w:p>
    <w:p w14:paraId="61CE8134" w14:textId="74C1455B" w:rsidR="00A603F7" w:rsidRPr="00C3640B" w:rsidRDefault="004176A0" w:rsidP="0077464D">
      <w:pPr>
        <w:ind w:left="284" w:right="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Jane Robinson</w:t>
      </w:r>
      <w:r w:rsidR="00197AC9">
        <w:rPr>
          <w:rFonts w:ascii="Arial" w:hAnsi="Arial" w:cs="Arial"/>
          <w:sz w:val="22"/>
          <w:szCs w:val="22"/>
        </w:rPr>
        <w:t xml:space="preserve"> (Chair)</w:t>
      </w:r>
      <w:r w:rsidR="007701FB">
        <w:rPr>
          <w:rFonts w:ascii="Arial" w:hAnsi="Arial" w:cs="Arial"/>
          <w:sz w:val="22"/>
          <w:szCs w:val="22"/>
        </w:rPr>
        <w:t xml:space="preserve">, </w:t>
      </w:r>
      <w:r w:rsidR="00E178B4">
        <w:rPr>
          <w:rFonts w:ascii="Arial" w:hAnsi="Arial" w:cs="Arial"/>
          <w:sz w:val="22"/>
          <w:szCs w:val="22"/>
        </w:rPr>
        <w:t xml:space="preserve">Estelle Blanks, </w:t>
      </w:r>
      <w:r w:rsidR="0045017A">
        <w:rPr>
          <w:rFonts w:ascii="Arial" w:hAnsi="Arial" w:cs="Arial"/>
          <w:sz w:val="22"/>
          <w:szCs w:val="22"/>
        </w:rPr>
        <w:t xml:space="preserve">Jen Middleton, </w:t>
      </w:r>
      <w:r w:rsidR="00EF63D8">
        <w:rPr>
          <w:rFonts w:ascii="Arial" w:hAnsi="Arial" w:cs="Arial"/>
          <w:sz w:val="22"/>
          <w:szCs w:val="22"/>
        </w:rPr>
        <w:t xml:space="preserve">Chris O’Malley, </w:t>
      </w:r>
      <w:r w:rsidR="00BD274F" w:rsidRPr="00FA5266">
        <w:rPr>
          <w:rFonts w:ascii="Arial" w:hAnsi="Arial" w:cs="Arial"/>
          <w:sz w:val="22"/>
          <w:szCs w:val="22"/>
        </w:rPr>
        <w:t>Suzanne Nestor-Robson</w:t>
      </w:r>
      <w:r w:rsidR="00BD274F">
        <w:rPr>
          <w:rFonts w:ascii="Arial" w:hAnsi="Arial" w:cs="Arial"/>
          <w:sz w:val="22"/>
          <w:szCs w:val="22"/>
        </w:rPr>
        <w:t xml:space="preserve">, </w:t>
      </w:r>
      <w:r w:rsidR="002C0CE4">
        <w:rPr>
          <w:rFonts w:ascii="Arial" w:hAnsi="Arial" w:cs="Arial"/>
          <w:sz w:val="22"/>
          <w:szCs w:val="22"/>
        </w:rPr>
        <w:t xml:space="preserve">Hannah Owens, </w:t>
      </w:r>
      <w:r w:rsidR="00FC3DEF">
        <w:rPr>
          <w:rFonts w:ascii="Arial" w:hAnsi="Arial" w:cs="Arial"/>
          <w:sz w:val="22"/>
          <w:szCs w:val="22"/>
        </w:rPr>
        <w:t xml:space="preserve">Liz Todd, </w:t>
      </w:r>
      <w:r w:rsidR="00E178B4" w:rsidRPr="00C3640B">
        <w:rPr>
          <w:rFonts w:ascii="Arial" w:hAnsi="Arial" w:cs="Arial"/>
          <w:sz w:val="22"/>
          <w:szCs w:val="22"/>
        </w:rPr>
        <w:t>Luisa Wakeling</w:t>
      </w:r>
      <w:r w:rsidR="0045017A">
        <w:rPr>
          <w:rFonts w:ascii="Arial" w:hAnsi="Arial" w:cs="Arial"/>
          <w:sz w:val="22"/>
          <w:szCs w:val="22"/>
        </w:rPr>
        <w:t>, Carys Watts</w:t>
      </w:r>
      <w:r w:rsidR="00340E51">
        <w:rPr>
          <w:rFonts w:ascii="Arial" w:hAnsi="Arial" w:cs="Arial"/>
          <w:sz w:val="22"/>
          <w:szCs w:val="22"/>
        </w:rPr>
        <w:t xml:space="preserve"> </w:t>
      </w:r>
      <w:r w:rsidR="00C065AF" w:rsidRPr="00C065AF">
        <w:rPr>
          <w:rFonts w:ascii="Arial" w:hAnsi="Arial" w:cs="Arial"/>
          <w:sz w:val="22"/>
          <w:szCs w:val="22"/>
        </w:rPr>
        <w:t>and</w:t>
      </w:r>
      <w:r w:rsidR="00FC09A9">
        <w:rPr>
          <w:rFonts w:ascii="Arial" w:hAnsi="Arial" w:cs="Arial"/>
          <w:sz w:val="22"/>
          <w:szCs w:val="22"/>
        </w:rPr>
        <w:t xml:space="preserve"> </w:t>
      </w:r>
      <w:r w:rsidR="00D14FC2">
        <w:rPr>
          <w:rFonts w:ascii="Arial" w:hAnsi="Arial" w:cs="Arial"/>
          <w:sz w:val="22"/>
          <w:szCs w:val="22"/>
        </w:rPr>
        <w:t xml:space="preserve">Siân Breen </w:t>
      </w:r>
      <w:r w:rsidR="00A603F7" w:rsidRPr="00BA181C">
        <w:rPr>
          <w:rFonts w:ascii="Arial" w:hAnsi="Arial" w:cs="Arial"/>
          <w:sz w:val="22"/>
          <w:szCs w:val="22"/>
        </w:rPr>
        <w:t>(Secretary).</w:t>
      </w:r>
      <w:r w:rsidR="00AD62E3">
        <w:rPr>
          <w:rFonts w:ascii="Arial" w:hAnsi="Arial" w:cs="Arial"/>
          <w:sz w:val="22"/>
          <w:szCs w:val="22"/>
        </w:rPr>
        <w:t xml:space="preserve"> </w:t>
      </w:r>
    </w:p>
    <w:p w14:paraId="5C06F85B" w14:textId="26134FA5" w:rsidR="00F946BA" w:rsidRPr="00BA181C" w:rsidRDefault="00F946BA" w:rsidP="0077464D">
      <w:pPr>
        <w:ind w:left="1440" w:right="-5" w:hanging="1156"/>
        <w:rPr>
          <w:rFonts w:ascii="Arial" w:hAnsi="Arial" w:cs="Arial"/>
          <w:sz w:val="22"/>
          <w:szCs w:val="22"/>
        </w:rPr>
      </w:pPr>
    </w:p>
    <w:p w14:paraId="7F393B1C" w14:textId="44F13D7A" w:rsidR="005F035D" w:rsidRDefault="005F035D" w:rsidP="0077464D">
      <w:pPr>
        <w:ind w:left="1440" w:right="-5" w:hanging="1156"/>
        <w:rPr>
          <w:rFonts w:ascii="Arial" w:hAnsi="Arial" w:cs="Arial"/>
          <w:b/>
          <w:sz w:val="22"/>
          <w:szCs w:val="22"/>
        </w:rPr>
      </w:pPr>
      <w:r w:rsidRPr="005F035D">
        <w:rPr>
          <w:rFonts w:ascii="Arial" w:hAnsi="Arial" w:cs="Arial"/>
          <w:b/>
          <w:sz w:val="22"/>
          <w:szCs w:val="22"/>
        </w:rPr>
        <w:t>Apologies:</w:t>
      </w:r>
    </w:p>
    <w:p w14:paraId="60957774" w14:textId="6C719688" w:rsidR="00340E51" w:rsidRDefault="00BD274F" w:rsidP="0077464D">
      <w:pPr>
        <w:ind w:left="1440" w:right="-5" w:hanging="11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Helen Challis, Rene Koglbauer, Rachel Pain</w:t>
      </w:r>
      <w:r w:rsidR="002C0CE4">
        <w:rPr>
          <w:rFonts w:ascii="Arial" w:hAnsi="Arial" w:cs="Arial"/>
          <w:sz w:val="22"/>
          <w:szCs w:val="22"/>
        </w:rPr>
        <w:t>, Erin Peart</w:t>
      </w:r>
      <w:r>
        <w:rPr>
          <w:rFonts w:ascii="Arial" w:hAnsi="Arial" w:cs="Arial"/>
          <w:sz w:val="22"/>
          <w:szCs w:val="22"/>
        </w:rPr>
        <w:t xml:space="preserve"> and </w:t>
      </w:r>
      <w:r w:rsidRPr="00C3640B">
        <w:rPr>
          <w:rFonts w:ascii="Arial" w:hAnsi="Arial" w:cs="Arial"/>
          <w:sz w:val="22"/>
          <w:szCs w:val="22"/>
        </w:rPr>
        <w:t>Paul Tyack</w:t>
      </w:r>
      <w:r>
        <w:rPr>
          <w:rFonts w:ascii="Arial" w:hAnsi="Arial" w:cs="Arial"/>
          <w:sz w:val="22"/>
          <w:szCs w:val="22"/>
        </w:rPr>
        <w:t xml:space="preserve">. </w:t>
      </w:r>
      <w:r w:rsidR="00310228">
        <w:rPr>
          <w:rFonts w:ascii="Arial" w:hAnsi="Arial" w:cs="Arial"/>
          <w:sz w:val="22"/>
          <w:szCs w:val="22"/>
        </w:rPr>
        <w:t xml:space="preserve"> </w:t>
      </w:r>
      <w:r w:rsidR="00A603F7">
        <w:rPr>
          <w:rFonts w:ascii="Arial" w:hAnsi="Arial" w:cs="Arial"/>
          <w:sz w:val="22"/>
          <w:szCs w:val="22"/>
        </w:rPr>
        <w:tab/>
      </w:r>
      <w:r w:rsidR="00A603F7">
        <w:rPr>
          <w:rFonts w:ascii="Arial" w:hAnsi="Arial" w:cs="Arial"/>
          <w:sz w:val="22"/>
          <w:szCs w:val="22"/>
        </w:rPr>
        <w:tab/>
      </w:r>
    </w:p>
    <w:p w14:paraId="097A1CEA" w14:textId="77777777" w:rsidR="004777CE" w:rsidRDefault="004777CE" w:rsidP="00DA02BD">
      <w:pPr>
        <w:ind w:left="1440" w:right="696" w:hanging="1440"/>
        <w:rPr>
          <w:rFonts w:ascii="Arial" w:hAnsi="Arial" w:cs="Arial"/>
          <w:sz w:val="22"/>
          <w:szCs w:val="22"/>
        </w:rPr>
      </w:pPr>
    </w:p>
    <w:p w14:paraId="38289F67" w14:textId="77777777" w:rsidR="00A603F7" w:rsidRPr="00C55FC9" w:rsidRDefault="00A603F7" w:rsidP="00A603F7">
      <w:pPr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632732">
        <w:rPr>
          <w:rFonts w:ascii="Arial" w:hAnsi="Arial" w:cs="Arial"/>
          <w:b/>
          <w:spacing w:val="60"/>
          <w:sz w:val="22"/>
          <w:szCs w:val="22"/>
        </w:rPr>
        <w:t>MINUTES</w:t>
      </w:r>
    </w:p>
    <w:p w14:paraId="3DBEAE61" w14:textId="73F4919A" w:rsidR="0085061E" w:rsidRDefault="0085061E" w:rsidP="00A603F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73490AF" w14:textId="262251AC" w:rsidR="00373858" w:rsidRDefault="00373858" w:rsidP="00373858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 w:rsidRPr="00C34AC2">
        <w:rPr>
          <w:rFonts w:ascii="Arial" w:hAnsi="Arial" w:cs="Arial"/>
          <w:b/>
          <w:color w:val="000000" w:themeColor="text1"/>
          <w:sz w:val="22"/>
          <w:szCs w:val="22"/>
        </w:rPr>
        <w:t>MINUTES</w:t>
      </w:r>
      <w:r w:rsidR="0021036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169F746D" w14:textId="77777777" w:rsidR="00373858" w:rsidRPr="00355F7D" w:rsidRDefault="00373858" w:rsidP="00373858">
      <w:pPr>
        <w:pStyle w:val="ListParagrap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BE4C248" w14:textId="654C0F14" w:rsidR="002A2A7B" w:rsidRDefault="00647DB5" w:rsidP="00771513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="008E06C8" w:rsidRPr="006900BC">
        <w:rPr>
          <w:rFonts w:ascii="Arial" w:hAnsi="Arial" w:cs="Arial"/>
          <w:color w:val="000000" w:themeColor="text1"/>
          <w:sz w:val="22"/>
          <w:szCs w:val="22"/>
        </w:rPr>
        <w:t xml:space="preserve">inutes from the meeting held on </w:t>
      </w:r>
      <w:r w:rsidR="00BD274F">
        <w:rPr>
          <w:rFonts w:ascii="Arial" w:hAnsi="Arial" w:cs="Arial"/>
          <w:color w:val="000000" w:themeColor="text1"/>
          <w:sz w:val="22"/>
          <w:szCs w:val="22"/>
        </w:rPr>
        <w:t>8 September</w:t>
      </w:r>
      <w:r w:rsidR="008E06C8" w:rsidRPr="006900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0661">
        <w:rPr>
          <w:rFonts w:ascii="Arial" w:hAnsi="Arial" w:cs="Arial"/>
          <w:color w:val="000000" w:themeColor="text1"/>
          <w:sz w:val="22"/>
          <w:szCs w:val="22"/>
        </w:rPr>
        <w:t xml:space="preserve">were </w:t>
      </w:r>
      <w:r w:rsidR="00A36B0B" w:rsidRPr="006900BC">
        <w:rPr>
          <w:rFonts w:ascii="Arial" w:hAnsi="Arial" w:cs="Arial"/>
          <w:color w:val="000000" w:themeColor="text1"/>
          <w:sz w:val="22"/>
          <w:szCs w:val="22"/>
        </w:rPr>
        <w:t>approved</w:t>
      </w:r>
      <w:r w:rsidR="008E06C8" w:rsidRPr="006900BC">
        <w:rPr>
          <w:rFonts w:ascii="Arial" w:hAnsi="Arial" w:cs="Arial"/>
          <w:color w:val="000000" w:themeColor="text1"/>
          <w:sz w:val="22"/>
          <w:szCs w:val="22"/>
        </w:rPr>
        <w:t xml:space="preserve"> as an accurate record</w:t>
      </w:r>
      <w:r w:rsidR="004B5A01" w:rsidRPr="006900B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802260A" w14:textId="77777777" w:rsidR="00446B5E" w:rsidRDefault="00802CE8" w:rsidP="00A74D61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B4A1DC8" w14:textId="6F3F3C88" w:rsidR="0072418A" w:rsidRDefault="00802CE8" w:rsidP="00A74D61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F501FB">
        <w:rPr>
          <w:rFonts w:ascii="Arial" w:hAnsi="Arial" w:cs="Arial"/>
          <w:color w:val="000000" w:themeColor="text1"/>
          <w:sz w:val="22"/>
          <w:szCs w:val="22"/>
        </w:rPr>
        <w:tab/>
      </w:r>
      <w:r w:rsidR="00F501FB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</w:t>
      </w:r>
      <w:r w:rsidR="005533D1">
        <w:rPr>
          <w:rFonts w:ascii="Arial" w:hAnsi="Arial" w:cs="Arial"/>
          <w:color w:val="000000" w:themeColor="text1"/>
          <w:sz w:val="22"/>
          <w:szCs w:val="22"/>
        </w:rPr>
        <w:tab/>
      </w:r>
      <w:r w:rsidR="00D11D24" w:rsidRPr="00E161B4">
        <w:rPr>
          <w:rFonts w:ascii="Arial" w:hAnsi="Arial" w:cs="Arial"/>
          <w:b/>
          <w:color w:val="FF0000"/>
          <w:sz w:val="22"/>
          <w:szCs w:val="22"/>
        </w:rPr>
        <w:tab/>
      </w:r>
    </w:p>
    <w:p w14:paraId="67C9D886" w14:textId="7B9E81B6" w:rsidR="00CB3F74" w:rsidRPr="004B5A01" w:rsidRDefault="0081541C" w:rsidP="0078168E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CHAIR’S UPDATE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 w:rsidR="00757AB2" w:rsidRPr="00757AB2">
        <w:rPr>
          <w:rFonts w:ascii="Arial" w:hAnsi="Arial" w:cs="Arial"/>
          <w:sz w:val="22"/>
          <w:szCs w:val="22"/>
        </w:rPr>
        <w:t>Received</w:t>
      </w:r>
      <w:r w:rsidR="005D1C89">
        <w:rPr>
          <w:rFonts w:ascii="Arial" w:hAnsi="Arial" w:cs="Arial"/>
          <w:sz w:val="22"/>
          <w:szCs w:val="22"/>
        </w:rPr>
        <w:t xml:space="preserve"> an</w:t>
      </w:r>
      <w:r w:rsidR="00757AB2" w:rsidRPr="00757AB2">
        <w:rPr>
          <w:rFonts w:ascii="Arial" w:hAnsi="Arial" w:cs="Arial"/>
          <w:sz w:val="22"/>
          <w:szCs w:val="22"/>
        </w:rPr>
        <w:t xml:space="preserve"> update from</w:t>
      </w:r>
      <w:r w:rsidR="006747C0">
        <w:rPr>
          <w:rFonts w:ascii="Arial" w:hAnsi="Arial" w:cs="Arial"/>
          <w:sz w:val="22"/>
          <w:szCs w:val="22"/>
        </w:rPr>
        <w:t xml:space="preserve"> the </w:t>
      </w:r>
      <w:r w:rsidR="007E1D2C">
        <w:rPr>
          <w:rFonts w:ascii="Arial" w:hAnsi="Arial" w:cs="Arial"/>
          <w:sz w:val="22"/>
          <w:szCs w:val="22"/>
        </w:rPr>
        <w:t>Chair of the committee</w:t>
      </w:r>
      <w:r w:rsidR="00A74D61">
        <w:rPr>
          <w:rFonts w:ascii="Arial" w:hAnsi="Arial" w:cs="Arial"/>
          <w:sz w:val="22"/>
          <w:szCs w:val="22"/>
        </w:rPr>
        <w:t>:</w:t>
      </w:r>
      <w:r w:rsidR="005D1C89" w:rsidRPr="006747C0">
        <w:rPr>
          <w:rFonts w:ascii="Arial" w:hAnsi="Arial" w:cs="Arial"/>
          <w:sz w:val="22"/>
          <w:szCs w:val="22"/>
        </w:rPr>
        <w:t xml:space="preserve"> </w:t>
      </w:r>
      <w:r w:rsidR="003C123E" w:rsidRPr="004B5A01">
        <w:rPr>
          <w:rFonts w:ascii="Arial" w:hAnsi="Arial" w:cs="Arial"/>
          <w:sz w:val="22"/>
          <w:szCs w:val="22"/>
        </w:rPr>
        <w:br/>
        <w:t xml:space="preserve"> </w:t>
      </w:r>
    </w:p>
    <w:p w14:paraId="05D8F30E" w14:textId="7F3AFCEC" w:rsidR="002B5474" w:rsidRDefault="00731AAE" w:rsidP="005D2536">
      <w:pPr>
        <w:pStyle w:val="Default"/>
        <w:ind w:left="993" w:right="838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2.1  </w:t>
      </w:r>
      <w:r w:rsidR="005D2536">
        <w:rPr>
          <w:color w:val="auto"/>
          <w:sz w:val="22"/>
          <w:szCs w:val="22"/>
        </w:rPr>
        <w:t>Vice</w:t>
      </w:r>
      <w:proofErr w:type="gramEnd"/>
      <w:r w:rsidR="005D2536">
        <w:rPr>
          <w:color w:val="auto"/>
          <w:sz w:val="22"/>
          <w:szCs w:val="22"/>
        </w:rPr>
        <w:t>-Chancellor</w:t>
      </w:r>
      <w:r w:rsidR="002B5474">
        <w:rPr>
          <w:color w:val="auto"/>
          <w:sz w:val="22"/>
          <w:szCs w:val="22"/>
        </w:rPr>
        <w:t>’s</w:t>
      </w:r>
      <w:r w:rsidR="005D2536">
        <w:rPr>
          <w:color w:val="auto"/>
          <w:sz w:val="22"/>
          <w:szCs w:val="22"/>
        </w:rPr>
        <w:t xml:space="preserve"> update in Senate and Council papers</w:t>
      </w:r>
      <w:r w:rsidR="002B5474">
        <w:rPr>
          <w:color w:val="auto"/>
          <w:sz w:val="22"/>
          <w:szCs w:val="22"/>
        </w:rPr>
        <w:t>:</w:t>
      </w:r>
      <w:r w:rsidR="005D2536">
        <w:rPr>
          <w:color w:val="auto"/>
          <w:sz w:val="22"/>
          <w:szCs w:val="22"/>
        </w:rPr>
        <w:t xml:space="preserve"> opportunity to highlight Engagement activities</w:t>
      </w:r>
      <w:r w:rsidR="002B5474">
        <w:rPr>
          <w:color w:val="auto"/>
          <w:sz w:val="22"/>
          <w:szCs w:val="22"/>
        </w:rPr>
        <w:t xml:space="preserve">. </w:t>
      </w:r>
      <w:r w:rsidR="00EA4004">
        <w:rPr>
          <w:color w:val="auto"/>
          <w:sz w:val="22"/>
          <w:szCs w:val="22"/>
        </w:rPr>
        <w:t xml:space="preserve">Thanks to colleagues for sharing great examples of engagement activity. </w:t>
      </w:r>
      <w:r w:rsidR="00A16BDB">
        <w:rPr>
          <w:color w:val="auto"/>
          <w:sz w:val="22"/>
          <w:szCs w:val="22"/>
        </w:rPr>
        <w:t xml:space="preserve">Not </w:t>
      </w:r>
      <w:r w:rsidR="006A5D9D">
        <w:rPr>
          <w:color w:val="auto"/>
          <w:sz w:val="22"/>
          <w:szCs w:val="22"/>
        </w:rPr>
        <w:t>possible</w:t>
      </w:r>
      <w:r w:rsidR="00EA4004">
        <w:rPr>
          <w:color w:val="auto"/>
          <w:sz w:val="22"/>
          <w:szCs w:val="22"/>
        </w:rPr>
        <w:t xml:space="preserve"> to include everything but please continue to share via S</w:t>
      </w:r>
      <w:r w:rsidR="00A16BDB">
        <w:rPr>
          <w:color w:val="auto"/>
          <w:sz w:val="22"/>
          <w:szCs w:val="22"/>
        </w:rPr>
        <w:t>B</w:t>
      </w:r>
      <w:r w:rsidR="00EA4004">
        <w:rPr>
          <w:color w:val="auto"/>
          <w:sz w:val="22"/>
          <w:szCs w:val="22"/>
        </w:rPr>
        <w:t xml:space="preserve"> and we will endeavour to include as many examples as possible.</w:t>
      </w:r>
    </w:p>
    <w:p w14:paraId="487D3210" w14:textId="055AC38B" w:rsidR="004777CE" w:rsidRPr="002B5474" w:rsidRDefault="002B5474" w:rsidP="005D2536">
      <w:pPr>
        <w:pStyle w:val="Default"/>
        <w:ind w:left="993" w:right="838"/>
        <w:rPr>
          <w:i/>
          <w:iCs/>
          <w:color w:val="auto"/>
          <w:sz w:val="22"/>
          <w:szCs w:val="22"/>
        </w:rPr>
      </w:pPr>
      <w:r w:rsidRPr="002B5474">
        <w:rPr>
          <w:i/>
          <w:iCs/>
          <w:color w:val="auto"/>
          <w:sz w:val="22"/>
          <w:szCs w:val="22"/>
        </w:rPr>
        <w:t>ACTION: SB to share most recent VC report</w:t>
      </w:r>
    </w:p>
    <w:p w14:paraId="5B81C358" w14:textId="77777777" w:rsidR="004777CE" w:rsidRDefault="004777CE" w:rsidP="00DA02BD">
      <w:pPr>
        <w:pStyle w:val="Default"/>
        <w:ind w:left="993" w:right="838"/>
        <w:rPr>
          <w:color w:val="auto"/>
          <w:sz w:val="22"/>
          <w:szCs w:val="22"/>
        </w:rPr>
      </w:pPr>
    </w:p>
    <w:p w14:paraId="7E9B3CA5" w14:textId="0ABA9E05" w:rsidR="00CD6E6C" w:rsidRDefault="00731AAE" w:rsidP="004777CE">
      <w:pPr>
        <w:pStyle w:val="Default"/>
        <w:ind w:left="993" w:right="838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2.2  </w:t>
      </w:r>
      <w:r w:rsidR="005D2536">
        <w:rPr>
          <w:color w:val="auto"/>
          <w:sz w:val="22"/>
          <w:szCs w:val="22"/>
        </w:rPr>
        <w:t>NCL</w:t>
      </w:r>
      <w:proofErr w:type="gramEnd"/>
      <w:r w:rsidR="005D2536">
        <w:rPr>
          <w:color w:val="auto"/>
          <w:sz w:val="22"/>
          <w:szCs w:val="22"/>
        </w:rPr>
        <w:t xml:space="preserve"> in Action – </w:t>
      </w:r>
      <w:r w:rsidR="002B5474">
        <w:rPr>
          <w:color w:val="auto"/>
          <w:sz w:val="22"/>
          <w:szCs w:val="22"/>
        </w:rPr>
        <w:t xml:space="preserve">activity organised </w:t>
      </w:r>
      <w:r w:rsidR="005D2536">
        <w:rPr>
          <w:color w:val="auto"/>
          <w:sz w:val="22"/>
          <w:szCs w:val="22"/>
        </w:rPr>
        <w:t>by Advancement team</w:t>
      </w:r>
      <w:r w:rsidR="002B5474">
        <w:rPr>
          <w:color w:val="auto"/>
          <w:sz w:val="22"/>
          <w:szCs w:val="22"/>
        </w:rPr>
        <w:t xml:space="preserve"> bringing</w:t>
      </w:r>
      <w:r w:rsidR="005D2536">
        <w:rPr>
          <w:color w:val="auto"/>
          <w:sz w:val="22"/>
          <w:szCs w:val="22"/>
        </w:rPr>
        <w:t xml:space="preserve"> together alum</w:t>
      </w:r>
      <w:r w:rsidR="002B5474">
        <w:rPr>
          <w:color w:val="auto"/>
          <w:sz w:val="22"/>
          <w:szCs w:val="22"/>
        </w:rPr>
        <w:t>ni</w:t>
      </w:r>
      <w:r w:rsidR="00786905">
        <w:rPr>
          <w:color w:val="auto"/>
          <w:sz w:val="22"/>
          <w:szCs w:val="22"/>
        </w:rPr>
        <w:t xml:space="preserve">, </w:t>
      </w:r>
      <w:r w:rsidR="005D2536">
        <w:rPr>
          <w:color w:val="auto"/>
          <w:sz w:val="22"/>
          <w:szCs w:val="22"/>
        </w:rPr>
        <w:t>students</w:t>
      </w:r>
      <w:r w:rsidR="002B5474">
        <w:rPr>
          <w:color w:val="auto"/>
          <w:sz w:val="22"/>
          <w:szCs w:val="22"/>
        </w:rPr>
        <w:t xml:space="preserve"> and</w:t>
      </w:r>
      <w:r w:rsidR="005D2536">
        <w:rPr>
          <w:color w:val="auto"/>
          <w:sz w:val="22"/>
          <w:szCs w:val="22"/>
        </w:rPr>
        <w:t xml:space="preserve"> partners. Theme</w:t>
      </w:r>
      <w:r w:rsidR="002B5474">
        <w:rPr>
          <w:color w:val="auto"/>
          <w:sz w:val="22"/>
          <w:szCs w:val="22"/>
        </w:rPr>
        <w:t>s</w:t>
      </w:r>
      <w:r w:rsidR="00786905">
        <w:rPr>
          <w:color w:val="auto"/>
          <w:sz w:val="22"/>
          <w:szCs w:val="22"/>
        </w:rPr>
        <w:t xml:space="preserve"> always</w:t>
      </w:r>
      <w:r w:rsidR="002B5474">
        <w:rPr>
          <w:color w:val="auto"/>
          <w:sz w:val="22"/>
          <w:szCs w:val="22"/>
        </w:rPr>
        <w:t xml:space="preserve"> focus on s</w:t>
      </w:r>
      <w:r w:rsidR="005D2536">
        <w:rPr>
          <w:color w:val="auto"/>
          <w:sz w:val="22"/>
          <w:szCs w:val="22"/>
        </w:rPr>
        <w:t>ociety</w:t>
      </w:r>
      <w:r w:rsidR="002B5474">
        <w:rPr>
          <w:color w:val="auto"/>
          <w:sz w:val="22"/>
          <w:szCs w:val="22"/>
        </w:rPr>
        <w:t xml:space="preserve"> and in 2025/26 </w:t>
      </w:r>
      <w:r w:rsidR="006A5D9D">
        <w:rPr>
          <w:color w:val="auto"/>
          <w:sz w:val="22"/>
          <w:szCs w:val="22"/>
        </w:rPr>
        <w:t xml:space="preserve">theme </w:t>
      </w:r>
      <w:r w:rsidR="002B5474">
        <w:rPr>
          <w:color w:val="auto"/>
          <w:sz w:val="22"/>
          <w:szCs w:val="22"/>
        </w:rPr>
        <w:t>is R</w:t>
      </w:r>
      <w:r w:rsidR="005D2536">
        <w:rPr>
          <w:color w:val="auto"/>
          <w:sz w:val="22"/>
          <w:szCs w:val="22"/>
        </w:rPr>
        <w:t xml:space="preserve">ifts and </w:t>
      </w:r>
      <w:r w:rsidR="002B5474">
        <w:rPr>
          <w:color w:val="auto"/>
          <w:sz w:val="22"/>
          <w:szCs w:val="22"/>
        </w:rPr>
        <w:t>S</w:t>
      </w:r>
      <w:r w:rsidR="005D2536">
        <w:rPr>
          <w:color w:val="auto"/>
          <w:sz w:val="22"/>
          <w:szCs w:val="22"/>
        </w:rPr>
        <w:t xml:space="preserve">hifts. </w:t>
      </w:r>
      <w:r w:rsidR="002B5474">
        <w:rPr>
          <w:color w:val="auto"/>
          <w:sz w:val="22"/>
          <w:szCs w:val="22"/>
        </w:rPr>
        <w:t xml:space="preserve">Two launch events took place – in </w:t>
      </w:r>
      <w:r w:rsidR="005D2536">
        <w:rPr>
          <w:color w:val="auto"/>
          <w:sz w:val="22"/>
          <w:szCs w:val="22"/>
        </w:rPr>
        <w:t xml:space="preserve">Newcastle </w:t>
      </w:r>
      <w:r w:rsidR="002B5474">
        <w:rPr>
          <w:color w:val="auto"/>
          <w:sz w:val="22"/>
          <w:szCs w:val="22"/>
        </w:rPr>
        <w:t>C</w:t>
      </w:r>
      <w:r w:rsidR="005D2536">
        <w:rPr>
          <w:color w:val="auto"/>
          <w:sz w:val="22"/>
          <w:szCs w:val="22"/>
        </w:rPr>
        <w:t xml:space="preserve">ivic </w:t>
      </w:r>
      <w:r w:rsidR="002B5474">
        <w:rPr>
          <w:color w:val="auto"/>
          <w:sz w:val="22"/>
          <w:szCs w:val="22"/>
        </w:rPr>
        <w:t>C</w:t>
      </w:r>
      <w:r w:rsidR="005D2536">
        <w:rPr>
          <w:color w:val="auto"/>
          <w:sz w:val="22"/>
          <w:szCs w:val="22"/>
        </w:rPr>
        <w:t xml:space="preserve">entre and </w:t>
      </w:r>
      <w:r w:rsidR="002B5474">
        <w:rPr>
          <w:color w:val="auto"/>
          <w:sz w:val="22"/>
          <w:szCs w:val="22"/>
        </w:rPr>
        <w:t xml:space="preserve">a </w:t>
      </w:r>
      <w:r w:rsidR="005D2536">
        <w:rPr>
          <w:color w:val="auto"/>
          <w:sz w:val="22"/>
          <w:szCs w:val="22"/>
        </w:rPr>
        <w:t>follow u</w:t>
      </w:r>
      <w:r w:rsidR="002B5474">
        <w:rPr>
          <w:color w:val="auto"/>
          <w:sz w:val="22"/>
          <w:szCs w:val="22"/>
        </w:rPr>
        <w:t>p</w:t>
      </w:r>
      <w:r w:rsidR="005D2536">
        <w:rPr>
          <w:color w:val="auto"/>
          <w:sz w:val="22"/>
          <w:szCs w:val="22"/>
        </w:rPr>
        <w:t xml:space="preserve"> </w:t>
      </w:r>
      <w:r w:rsidR="002B5474">
        <w:rPr>
          <w:color w:val="auto"/>
          <w:sz w:val="22"/>
          <w:szCs w:val="22"/>
        </w:rPr>
        <w:t xml:space="preserve">hosted by Lloyds Banking Group at their Headquarters </w:t>
      </w:r>
      <w:r w:rsidR="005D2536">
        <w:rPr>
          <w:color w:val="auto"/>
          <w:sz w:val="22"/>
          <w:szCs w:val="22"/>
        </w:rPr>
        <w:t>in London</w:t>
      </w:r>
      <w:r w:rsidR="002B5474">
        <w:rPr>
          <w:color w:val="auto"/>
          <w:sz w:val="22"/>
          <w:szCs w:val="22"/>
        </w:rPr>
        <w:t>.</w:t>
      </w:r>
      <w:r w:rsidR="005D2536">
        <w:rPr>
          <w:color w:val="auto"/>
          <w:sz w:val="22"/>
          <w:szCs w:val="22"/>
        </w:rPr>
        <w:t xml:space="preserve"> </w:t>
      </w:r>
      <w:r w:rsidR="002B5474">
        <w:rPr>
          <w:color w:val="auto"/>
          <w:sz w:val="22"/>
          <w:szCs w:val="22"/>
        </w:rPr>
        <w:t>A</w:t>
      </w:r>
      <w:r w:rsidR="005D2536">
        <w:rPr>
          <w:color w:val="auto"/>
          <w:sz w:val="22"/>
          <w:szCs w:val="22"/>
        </w:rPr>
        <w:t>cademics and alum</w:t>
      </w:r>
      <w:r w:rsidR="002B5474">
        <w:rPr>
          <w:color w:val="auto"/>
          <w:sz w:val="22"/>
          <w:szCs w:val="22"/>
        </w:rPr>
        <w:t xml:space="preserve">ni considered </w:t>
      </w:r>
      <w:r w:rsidR="005D2536">
        <w:rPr>
          <w:color w:val="auto"/>
          <w:sz w:val="22"/>
          <w:szCs w:val="22"/>
        </w:rPr>
        <w:t>c</w:t>
      </w:r>
      <w:r w:rsidR="002B5474">
        <w:rPr>
          <w:color w:val="auto"/>
          <w:sz w:val="22"/>
          <w:szCs w:val="22"/>
        </w:rPr>
        <w:t>urrent c</w:t>
      </w:r>
      <w:r w:rsidR="005D2536">
        <w:rPr>
          <w:color w:val="auto"/>
          <w:sz w:val="22"/>
          <w:szCs w:val="22"/>
        </w:rPr>
        <w:t>hallenges in geopolitics</w:t>
      </w:r>
      <w:r w:rsidR="00786905">
        <w:rPr>
          <w:color w:val="auto"/>
          <w:sz w:val="22"/>
          <w:szCs w:val="22"/>
        </w:rPr>
        <w:t>.</w:t>
      </w:r>
    </w:p>
    <w:p w14:paraId="3A0127A4" w14:textId="77777777" w:rsidR="008D568A" w:rsidRDefault="008D568A" w:rsidP="004777CE">
      <w:pPr>
        <w:pStyle w:val="Default"/>
        <w:ind w:left="993" w:right="838"/>
        <w:rPr>
          <w:color w:val="auto"/>
          <w:sz w:val="22"/>
          <w:szCs w:val="22"/>
        </w:rPr>
      </w:pPr>
    </w:p>
    <w:p w14:paraId="226F3C44" w14:textId="7FC1408A" w:rsidR="00F96B6C" w:rsidRDefault="008D568A" w:rsidP="004777CE">
      <w:pPr>
        <w:pStyle w:val="Default"/>
        <w:ind w:left="993" w:right="838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2.3  </w:t>
      </w:r>
      <w:r w:rsidR="002B5474">
        <w:rPr>
          <w:color w:val="auto"/>
          <w:sz w:val="22"/>
          <w:szCs w:val="22"/>
        </w:rPr>
        <w:t>H</w:t>
      </w:r>
      <w:r w:rsidR="00066A64">
        <w:rPr>
          <w:color w:val="auto"/>
          <w:sz w:val="22"/>
          <w:szCs w:val="22"/>
        </w:rPr>
        <w:t>osted</w:t>
      </w:r>
      <w:proofErr w:type="gramEnd"/>
      <w:r w:rsidR="00066A64">
        <w:rPr>
          <w:color w:val="auto"/>
          <w:sz w:val="22"/>
          <w:szCs w:val="22"/>
        </w:rPr>
        <w:t xml:space="preserve"> </w:t>
      </w:r>
      <w:r w:rsidR="002B5474">
        <w:rPr>
          <w:color w:val="auto"/>
          <w:sz w:val="22"/>
          <w:szCs w:val="22"/>
        </w:rPr>
        <w:t xml:space="preserve">the </w:t>
      </w:r>
      <w:r w:rsidR="002B5474" w:rsidRPr="002B5474">
        <w:rPr>
          <w:color w:val="auto"/>
          <w:sz w:val="22"/>
          <w:szCs w:val="22"/>
        </w:rPr>
        <w:t xml:space="preserve">Business and Trade </w:t>
      </w:r>
      <w:r w:rsidR="006A5D9D">
        <w:rPr>
          <w:color w:val="auto"/>
          <w:sz w:val="22"/>
          <w:szCs w:val="22"/>
        </w:rPr>
        <w:t xml:space="preserve">Select </w:t>
      </w:r>
      <w:r w:rsidR="002B5474" w:rsidRPr="002B5474">
        <w:rPr>
          <w:color w:val="auto"/>
          <w:sz w:val="22"/>
          <w:szCs w:val="22"/>
        </w:rPr>
        <w:t>Committee</w:t>
      </w:r>
      <w:r w:rsidR="00786905">
        <w:rPr>
          <w:color w:val="auto"/>
          <w:sz w:val="22"/>
          <w:szCs w:val="22"/>
        </w:rPr>
        <w:t xml:space="preserve"> on 29 October</w:t>
      </w:r>
      <w:r w:rsidR="00066A64">
        <w:rPr>
          <w:color w:val="auto"/>
          <w:sz w:val="22"/>
          <w:szCs w:val="22"/>
        </w:rPr>
        <w:t xml:space="preserve"> – </w:t>
      </w:r>
      <w:r w:rsidR="002B5474">
        <w:rPr>
          <w:color w:val="auto"/>
          <w:sz w:val="22"/>
          <w:szCs w:val="22"/>
        </w:rPr>
        <w:t>roundtable focusing on driving growth. T</w:t>
      </w:r>
      <w:r w:rsidR="00066A64">
        <w:rPr>
          <w:color w:val="auto"/>
          <w:sz w:val="22"/>
          <w:szCs w:val="22"/>
        </w:rPr>
        <w:t xml:space="preserve">hanks </w:t>
      </w:r>
      <w:r w:rsidR="002B5474">
        <w:rPr>
          <w:color w:val="auto"/>
          <w:sz w:val="22"/>
          <w:szCs w:val="22"/>
        </w:rPr>
        <w:t xml:space="preserve">extended to the Comms team, particularly </w:t>
      </w:r>
      <w:r w:rsidR="00066A64">
        <w:rPr>
          <w:color w:val="auto"/>
          <w:sz w:val="22"/>
          <w:szCs w:val="22"/>
        </w:rPr>
        <w:t>DJ</w:t>
      </w:r>
      <w:r w:rsidR="002B5474">
        <w:rPr>
          <w:color w:val="auto"/>
          <w:sz w:val="22"/>
          <w:szCs w:val="22"/>
        </w:rPr>
        <w:t xml:space="preserve"> Mather for organising the event</w:t>
      </w:r>
      <w:r w:rsidR="00066A64">
        <w:rPr>
          <w:color w:val="auto"/>
          <w:sz w:val="22"/>
          <w:szCs w:val="22"/>
        </w:rPr>
        <w:t xml:space="preserve">, </w:t>
      </w:r>
      <w:r w:rsidR="00D13139">
        <w:rPr>
          <w:color w:val="auto"/>
          <w:sz w:val="22"/>
          <w:szCs w:val="22"/>
        </w:rPr>
        <w:t>during</w:t>
      </w:r>
      <w:r w:rsidR="00066A64">
        <w:rPr>
          <w:color w:val="auto"/>
          <w:sz w:val="22"/>
          <w:szCs w:val="22"/>
        </w:rPr>
        <w:t xml:space="preserve"> half term</w:t>
      </w:r>
      <w:r>
        <w:rPr>
          <w:color w:val="auto"/>
          <w:sz w:val="22"/>
          <w:szCs w:val="22"/>
        </w:rPr>
        <w:t>.</w:t>
      </w:r>
      <w:r w:rsidR="00066A64">
        <w:rPr>
          <w:color w:val="auto"/>
          <w:sz w:val="22"/>
          <w:szCs w:val="22"/>
        </w:rPr>
        <w:t xml:space="preserve"> </w:t>
      </w:r>
      <w:r w:rsidR="00D13139">
        <w:rPr>
          <w:color w:val="auto"/>
          <w:sz w:val="22"/>
          <w:szCs w:val="22"/>
        </w:rPr>
        <w:t xml:space="preserve">Well attended by a range of partners, providing opinions on priorities for </w:t>
      </w:r>
      <w:r w:rsidR="006A5D9D">
        <w:rPr>
          <w:color w:val="auto"/>
          <w:sz w:val="22"/>
          <w:szCs w:val="22"/>
        </w:rPr>
        <w:t xml:space="preserve">work programme </w:t>
      </w:r>
      <w:r w:rsidR="00D13139">
        <w:rPr>
          <w:color w:val="auto"/>
          <w:sz w:val="22"/>
          <w:szCs w:val="22"/>
        </w:rPr>
        <w:t xml:space="preserve">in 2026. </w:t>
      </w:r>
    </w:p>
    <w:p w14:paraId="482BC05C" w14:textId="77777777" w:rsidR="00F96B6C" w:rsidRDefault="00F96B6C" w:rsidP="004777CE">
      <w:pPr>
        <w:pStyle w:val="Default"/>
        <w:ind w:left="993" w:right="838"/>
        <w:rPr>
          <w:color w:val="auto"/>
          <w:sz w:val="22"/>
          <w:szCs w:val="22"/>
        </w:rPr>
      </w:pPr>
    </w:p>
    <w:p w14:paraId="497F4F36" w14:textId="1C5C7248" w:rsidR="00730918" w:rsidRDefault="00F96B6C" w:rsidP="004777CE">
      <w:pPr>
        <w:pStyle w:val="Default"/>
        <w:ind w:left="993" w:right="838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2.</w:t>
      </w:r>
      <w:r w:rsidR="008D568A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 </w:t>
      </w:r>
      <w:r w:rsidR="00066A64">
        <w:rPr>
          <w:color w:val="auto"/>
          <w:sz w:val="22"/>
          <w:szCs w:val="22"/>
        </w:rPr>
        <w:t>Gold</w:t>
      </w:r>
      <w:proofErr w:type="gramEnd"/>
      <w:r w:rsidR="00066A64">
        <w:rPr>
          <w:color w:val="auto"/>
          <w:sz w:val="22"/>
          <w:szCs w:val="22"/>
        </w:rPr>
        <w:t xml:space="preserve"> cycle friendly award</w:t>
      </w:r>
      <w:r w:rsidR="00D2348C">
        <w:rPr>
          <w:color w:val="auto"/>
          <w:sz w:val="22"/>
          <w:szCs w:val="22"/>
        </w:rPr>
        <w:t xml:space="preserve"> – awarded by Cycling UK, highlighting the </w:t>
      </w:r>
      <w:r w:rsidR="00C56746">
        <w:rPr>
          <w:color w:val="auto"/>
          <w:sz w:val="22"/>
          <w:szCs w:val="22"/>
        </w:rPr>
        <w:t xml:space="preserve">University’s </w:t>
      </w:r>
      <w:r w:rsidR="00D2348C" w:rsidRPr="00D2348C">
        <w:rPr>
          <w:color w:val="auto"/>
          <w:sz w:val="22"/>
          <w:szCs w:val="22"/>
        </w:rPr>
        <w:t>commitment to combatting climate change, improving staff wellbeing and providing alternative transport solutions</w:t>
      </w:r>
      <w:r w:rsidR="00D2348C">
        <w:rPr>
          <w:color w:val="auto"/>
          <w:sz w:val="22"/>
          <w:szCs w:val="22"/>
        </w:rPr>
        <w:t>.</w:t>
      </w:r>
      <w:r w:rsidR="00730918">
        <w:rPr>
          <w:color w:val="auto"/>
          <w:sz w:val="22"/>
          <w:szCs w:val="22"/>
        </w:rPr>
        <w:t xml:space="preserve"> </w:t>
      </w:r>
    </w:p>
    <w:p w14:paraId="3177464A" w14:textId="77777777" w:rsidR="00730918" w:rsidRDefault="00730918" w:rsidP="004777CE">
      <w:pPr>
        <w:pStyle w:val="Default"/>
        <w:ind w:left="993" w:right="838"/>
        <w:rPr>
          <w:color w:val="auto"/>
          <w:sz w:val="22"/>
          <w:szCs w:val="22"/>
        </w:rPr>
      </w:pPr>
    </w:p>
    <w:p w14:paraId="53F25896" w14:textId="63BA5DFE" w:rsidR="00A84DF8" w:rsidRDefault="00730918" w:rsidP="004777CE">
      <w:pPr>
        <w:pStyle w:val="Default"/>
        <w:ind w:left="993" w:right="838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2.4  </w:t>
      </w:r>
      <w:r w:rsidR="00A84DF8">
        <w:rPr>
          <w:color w:val="auto"/>
          <w:sz w:val="22"/>
          <w:szCs w:val="22"/>
        </w:rPr>
        <w:t>A</w:t>
      </w:r>
      <w:r w:rsidR="00A84DF8" w:rsidRPr="00A84DF8">
        <w:rPr>
          <w:color w:val="auto"/>
          <w:sz w:val="22"/>
          <w:szCs w:val="22"/>
        </w:rPr>
        <w:t>ppointed</w:t>
      </w:r>
      <w:proofErr w:type="gramEnd"/>
      <w:r w:rsidR="00A84DF8" w:rsidRPr="00A84DF8">
        <w:rPr>
          <w:color w:val="auto"/>
          <w:sz w:val="22"/>
          <w:szCs w:val="22"/>
        </w:rPr>
        <w:t xml:space="preserve"> as Vice Chair for the United Nations Academic Impact (UNAI) Sustainable Development Goal (SDG) 2 Hub for the 2025–2027 term</w:t>
      </w:r>
      <w:r w:rsidR="00A84DF8">
        <w:rPr>
          <w:color w:val="auto"/>
          <w:sz w:val="22"/>
          <w:szCs w:val="22"/>
        </w:rPr>
        <w:t xml:space="preserve"> - </w:t>
      </w:r>
      <w:r w:rsidR="0068559B">
        <w:rPr>
          <w:color w:val="auto"/>
          <w:sz w:val="22"/>
          <w:szCs w:val="22"/>
        </w:rPr>
        <w:t>working w</w:t>
      </w:r>
      <w:r w:rsidR="00A84DF8">
        <w:rPr>
          <w:color w:val="auto"/>
          <w:sz w:val="22"/>
          <w:szCs w:val="22"/>
        </w:rPr>
        <w:t>i</w:t>
      </w:r>
      <w:r w:rsidR="0068559B">
        <w:rPr>
          <w:color w:val="auto"/>
          <w:sz w:val="22"/>
          <w:szCs w:val="22"/>
        </w:rPr>
        <w:t>th uni</w:t>
      </w:r>
      <w:r w:rsidR="00A84DF8">
        <w:rPr>
          <w:color w:val="auto"/>
          <w:sz w:val="22"/>
          <w:szCs w:val="22"/>
        </w:rPr>
        <w:t>versitie</w:t>
      </w:r>
      <w:r w:rsidR="0068559B">
        <w:rPr>
          <w:color w:val="auto"/>
          <w:sz w:val="22"/>
          <w:szCs w:val="22"/>
        </w:rPr>
        <w:t>s across the world</w:t>
      </w:r>
      <w:r w:rsidR="00A84DF8">
        <w:rPr>
          <w:color w:val="auto"/>
          <w:sz w:val="22"/>
          <w:szCs w:val="22"/>
        </w:rPr>
        <w:t>, providing an opportunity to link local to global.</w:t>
      </w:r>
      <w:r w:rsidR="0068559B">
        <w:rPr>
          <w:color w:val="auto"/>
          <w:sz w:val="22"/>
          <w:szCs w:val="22"/>
        </w:rPr>
        <w:t xml:space="preserve"> </w:t>
      </w:r>
      <w:r w:rsidR="00A84DF8">
        <w:rPr>
          <w:color w:val="auto"/>
          <w:sz w:val="22"/>
          <w:szCs w:val="22"/>
        </w:rPr>
        <w:t xml:space="preserve">Thanks noted to Graham Long for coordinating the work to achieve this. </w:t>
      </w:r>
    </w:p>
    <w:p w14:paraId="7E866496" w14:textId="77777777" w:rsidR="00730918" w:rsidRDefault="00730918" w:rsidP="004777CE">
      <w:pPr>
        <w:pStyle w:val="Default"/>
        <w:ind w:left="993" w:right="838"/>
        <w:rPr>
          <w:color w:val="auto"/>
          <w:sz w:val="22"/>
          <w:szCs w:val="22"/>
        </w:rPr>
      </w:pPr>
    </w:p>
    <w:p w14:paraId="247C45B3" w14:textId="39FEB79A" w:rsidR="00730918" w:rsidRDefault="00730918" w:rsidP="004777CE">
      <w:pPr>
        <w:pStyle w:val="Default"/>
        <w:ind w:left="993" w:right="838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2.5  </w:t>
      </w:r>
      <w:r w:rsidR="0068559B">
        <w:rPr>
          <w:color w:val="auto"/>
          <w:sz w:val="22"/>
          <w:szCs w:val="22"/>
        </w:rPr>
        <w:t>Discover</w:t>
      </w:r>
      <w:proofErr w:type="gramEnd"/>
      <w:r w:rsidR="0068559B">
        <w:rPr>
          <w:color w:val="auto"/>
          <w:sz w:val="22"/>
          <w:szCs w:val="22"/>
        </w:rPr>
        <w:t xml:space="preserve"> Festival – </w:t>
      </w:r>
      <w:r w:rsidR="008777EF">
        <w:rPr>
          <w:color w:val="auto"/>
          <w:sz w:val="22"/>
          <w:szCs w:val="22"/>
        </w:rPr>
        <w:t xml:space="preserve">next taking place in </w:t>
      </w:r>
      <w:r w:rsidR="0068559B">
        <w:rPr>
          <w:color w:val="auto"/>
          <w:sz w:val="22"/>
          <w:szCs w:val="22"/>
        </w:rPr>
        <w:t>June 2026</w:t>
      </w:r>
      <w:r>
        <w:rPr>
          <w:color w:val="auto"/>
          <w:sz w:val="22"/>
          <w:szCs w:val="22"/>
        </w:rPr>
        <w:t>.</w:t>
      </w:r>
      <w:r w:rsidR="0068559B">
        <w:rPr>
          <w:color w:val="auto"/>
          <w:sz w:val="22"/>
          <w:szCs w:val="22"/>
        </w:rPr>
        <w:t xml:space="preserve"> Deadline for proposals 14 November. </w:t>
      </w:r>
    </w:p>
    <w:p w14:paraId="3655FC5D" w14:textId="77777777" w:rsidR="00730918" w:rsidRDefault="00730918" w:rsidP="004777CE">
      <w:pPr>
        <w:pStyle w:val="Default"/>
        <w:ind w:left="993" w:right="838"/>
        <w:rPr>
          <w:color w:val="auto"/>
          <w:sz w:val="22"/>
          <w:szCs w:val="22"/>
        </w:rPr>
      </w:pPr>
    </w:p>
    <w:p w14:paraId="60866036" w14:textId="7D7DBA5F" w:rsidR="0076218C" w:rsidRDefault="00730918" w:rsidP="004777CE">
      <w:pPr>
        <w:pStyle w:val="Default"/>
        <w:ind w:left="993" w:right="838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2.6  </w:t>
      </w:r>
      <w:r w:rsidR="0068559B">
        <w:rPr>
          <w:color w:val="auto"/>
          <w:sz w:val="22"/>
          <w:szCs w:val="22"/>
        </w:rPr>
        <w:t>FMS</w:t>
      </w:r>
      <w:proofErr w:type="gramEnd"/>
      <w:r w:rsidR="0068559B">
        <w:rPr>
          <w:color w:val="auto"/>
          <w:sz w:val="22"/>
          <w:szCs w:val="22"/>
        </w:rPr>
        <w:t xml:space="preserve"> Engagement Showcase – </w:t>
      </w:r>
      <w:r w:rsidR="00615735">
        <w:rPr>
          <w:color w:val="auto"/>
          <w:sz w:val="22"/>
          <w:szCs w:val="22"/>
        </w:rPr>
        <w:t>30</w:t>
      </w:r>
      <w:r w:rsidR="0068559B">
        <w:rPr>
          <w:color w:val="auto"/>
          <w:sz w:val="22"/>
          <w:szCs w:val="22"/>
        </w:rPr>
        <w:t xml:space="preserve"> October</w:t>
      </w:r>
      <w:r w:rsidR="00615735">
        <w:rPr>
          <w:color w:val="auto"/>
          <w:sz w:val="22"/>
          <w:szCs w:val="22"/>
        </w:rPr>
        <w:t>, f</w:t>
      </w:r>
      <w:r w:rsidR="0068559B">
        <w:rPr>
          <w:color w:val="auto"/>
          <w:sz w:val="22"/>
          <w:szCs w:val="22"/>
        </w:rPr>
        <w:t>irst</w:t>
      </w:r>
      <w:r w:rsidR="00615735">
        <w:rPr>
          <w:color w:val="auto"/>
          <w:sz w:val="22"/>
          <w:szCs w:val="22"/>
        </w:rPr>
        <w:t xml:space="preserve"> event of its kind for the faculty.</w:t>
      </w:r>
      <w:r w:rsidR="0068559B">
        <w:rPr>
          <w:color w:val="auto"/>
          <w:sz w:val="22"/>
          <w:szCs w:val="22"/>
        </w:rPr>
        <w:t xml:space="preserve"> </w:t>
      </w:r>
      <w:r w:rsidR="009D1DE5">
        <w:rPr>
          <w:color w:val="auto"/>
          <w:sz w:val="22"/>
          <w:szCs w:val="22"/>
        </w:rPr>
        <w:t xml:space="preserve">Attended by academics, </w:t>
      </w:r>
      <w:r w:rsidR="0068559B">
        <w:rPr>
          <w:color w:val="auto"/>
          <w:sz w:val="22"/>
          <w:szCs w:val="22"/>
        </w:rPr>
        <w:t xml:space="preserve">members of </w:t>
      </w:r>
      <w:r w:rsidR="009D1DE5">
        <w:rPr>
          <w:color w:val="auto"/>
          <w:sz w:val="22"/>
          <w:szCs w:val="22"/>
        </w:rPr>
        <w:t xml:space="preserve">the public and </w:t>
      </w:r>
      <w:r w:rsidR="0068559B">
        <w:rPr>
          <w:color w:val="auto"/>
          <w:sz w:val="22"/>
          <w:szCs w:val="22"/>
        </w:rPr>
        <w:t xml:space="preserve">community leaders. </w:t>
      </w:r>
      <w:r w:rsidR="009D1DE5">
        <w:rPr>
          <w:color w:val="auto"/>
          <w:sz w:val="22"/>
          <w:szCs w:val="22"/>
        </w:rPr>
        <w:t xml:space="preserve">Range of activities throughout the day including </w:t>
      </w:r>
      <w:r w:rsidR="0068559B">
        <w:rPr>
          <w:color w:val="auto"/>
          <w:sz w:val="22"/>
          <w:szCs w:val="22"/>
        </w:rPr>
        <w:t>Public Contributors panel</w:t>
      </w:r>
      <w:r w:rsidR="009D1DE5">
        <w:rPr>
          <w:color w:val="auto"/>
          <w:sz w:val="22"/>
          <w:szCs w:val="22"/>
        </w:rPr>
        <w:t xml:space="preserve">, presentation by an </w:t>
      </w:r>
      <w:r w:rsidR="0068559B">
        <w:rPr>
          <w:color w:val="auto"/>
          <w:sz w:val="22"/>
          <w:szCs w:val="22"/>
        </w:rPr>
        <w:t>E&amp;P Award Winner</w:t>
      </w:r>
      <w:r w:rsidR="009D1DE5">
        <w:rPr>
          <w:color w:val="auto"/>
          <w:sz w:val="22"/>
          <w:szCs w:val="22"/>
        </w:rPr>
        <w:t xml:space="preserve"> on engagement with</w:t>
      </w:r>
      <w:r w:rsidR="0068559B">
        <w:rPr>
          <w:color w:val="auto"/>
          <w:sz w:val="22"/>
          <w:szCs w:val="22"/>
        </w:rPr>
        <w:t xml:space="preserve"> </w:t>
      </w:r>
      <w:r w:rsidR="00786905">
        <w:rPr>
          <w:color w:val="auto"/>
          <w:sz w:val="22"/>
          <w:szCs w:val="22"/>
        </w:rPr>
        <w:t>people</w:t>
      </w:r>
      <w:r w:rsidR="009D1DE5">
        <w:rPr>
          <w:color w:val="auto"/>
          <w:sz w:val="22"/>
          <w:szCs w:val="22"/>
        </w:rPr>
        <w:t xml:space="preserve"> with </w:t>
      </w:r>
      <w:r w:rsidR="0068559B">
        <w:rPr>
          <w:color w:val="auto"/>
          <w:sz w:val="22"/>
          <w:szCs w:val="22"/>
        </w:rPr>
        <w:t>Parkinson</w:t>
      </w:r>
      <w:r w:rsidR="00786905">
        <w:rPr>
          <w:color w:val="auto"/>
          <w:sz w:val="22"/>
          <w:szCs w:val="22"/>
        </w:rPr>
        <w:t>’</w:t>
      </w:r>
      <w:r w:rsidR="0068559B">
        <w:rPr>
          <w:color w:val="auto"/>
          <w:sz w:val="22"/>
          <w:szCs w:val="22"/>
        </w:rPr>
        <w:t>s</w:t>
      </w:r>
      <w:r w:rsidR="009D1DE5">
        <w:rPr>
          <w:color w:val="auto"/>
          <w:sz w:val="22"/>
          <w:szCs w:val="22"/>
        </w:rPr>
        <w:t xml:space="preserve"> </w:t>
      </w:r>
      <w:r w:rsidR="0068559B">
        <w:rPr>
          <w:color w:val="auto"/>
          <w:sz w:val="22"/>
          <w:szCs w:val="22"/>
        </w:rPr>
        <w:t>in Africa</w:t>
      </w:r>
      <w:r w:rsidR="009D1DE5">
        <w:rPr>
          <w:color w:val="auto"/>
          <w:sz w:val="22"/>
          <w:szCs w:val="22"/>
        </w:rPr>
        <w:t>, s</w:t>
      </w:r>
      <w:r w:rsidR="0068559B">
        <w:rPr>
          <w:color w:val="auto"/>
          <w:sz w:val="22"/>
          <w:szCs w:val="22"/>
        </w:rPr>
        <w:t xml:space="preserve">talls </w:t>
      </w:r>
      <w:r w:rsidR="009D1DE5">
        <w:rPr>
          <w:color w:val="auto"/>
          <w:sz w:val="22"/>
          <w:szCs w:val="22"/>
        </w:rPr>
        <w:t>and</w:t>
      </w:r>
      <w:r w:rsidR="0068559B">
        <w:rPr>
          <w:color w:val="auto"/>
          <w:sz w:val="22"/>
          <w:szCs w:val="22"/>
        </w:rPr>
        <w:t xml:space="preserve"> talks </w:t>
      </w:r>
      <w:r w:rsidR="009D1DE5">
        <w:rPr>
          <w:color w:val="auto"/>
          <w:sz w:val="22"/>
          <w:szCs w:val="22"/>
        </w:rPr>
        <w:t xml:space="preserve">from those working with </w:t>
      </w:r>
      <w:r w:rsidR="0068559B">
        <w:rPr>
          <w:color w:val="auto"/>
          <w:sz w:val="22"/>
          <w:szCs w:val="22"/>
        </w:rPr>
        <w:t>rural communities on cancer diagnosis</w:t>
      </w:r>
      <w:r w:rsidR="009D1DE5">
        <w:rPr>
          <w:color w:val="auto"/>
          <w:sz w:val="22"/>
          <w:szCs w:val="22"/>
        </w:rPr>
        <w:t xml:space="preserve"> and n</w:t>
      </w:r>
      <w:r w:rsidR="0068559B">
        <w:rPr>
          <w:color w:val="auto"/>
          <w:sz w:val="22"/>
          <w:szCs w:val="22"/>
        </w:rPr>
        <w:t xml:space="preserve">euro divergent young people. </w:t>
      </w:r>
    </w:p>
    <w:p w14:paraId="60287AC2" w14:textId="77777777" w:rsidR="00354D5B" w:rsidRDefault="00354D5B" w:rsidP="004777CE">
      <w:pPr>
        <w:pStyle w:val="Default"/>
        <w:ind w:left="993" w:right="838"/>
        <w:rPr>
          <w:color w:val="auto"/>
          <w:sz w:val="22"/>
          <w:szCs w:val="22"/>
        </w:rPr>
      </w:pPr>
    </w:p>
    <w:p w14:paraId="1F17E2D8" w14:textId="47DBB5E5" w:rsidR="00354D5B" w:rsidRPr="004777CE" w:rsidRDefault="00354D5B" w:rsidP="004777CE">
      <w:pPr>
        <w:pStyle w:val="Default"/>
        <w:ind w:left="993" w:right="838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2.7  Pride</w:t>
      </w:r>
      <w:proofErr w:type="gramEnd"/>
      <w:r>
        <w:rPr>
          <w:color w:val="auto"/>
          <w:sz w:val="22"/>
          <w:szCs w:val="22"/>
        </w:rPr>
        <w:t xml:space="preserve"> in Place </w:t>
      </w:r>
      <w:r w:rsidR="009D1DE5">
        <w:rPr>
          <w:color w:val="auto"/>
          <w:sz w:val="22"/>
          <w:szCs w:val="22"/>
        </w:rPr>
        <w:t xml:space="preserve">Programme </w:t>
      </w:r>
      <w:r>
        <w:rPr>
          <w:color w:val="auto"/>
          <w:sz w:val="22"/>
          <w:szCs w:val="22"/>
        </w:rPr>
        <w:t xml:space="preserve">Funding – Walker and </w:t>
      </w:r>
      <w:r w:rsidR="009D1DE5">
        <w:rPr>
          <w:color w:val="auto"/>
          <w:sz w:val="22"/>
          <w:szCs w:val="22"/>
        </w:rPr>
        <w:t>Elswick to receive support for long-term community-driven projects</w:t>
      </w:r>
      <w:r>
        <w:rPr>
          <w:color w:val="auto"/>
          <w:sz w:val="22"/>
          <w:szCs w:val="22"/>
        </w:rPr>
        <w:t>. Several organisations</w:t>
      </w:r>
      <w:r w:rsidR="009D1DE5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in</w:t>
      </w:r>
      <w:r w:rsidR="009D1DE5">
        <w:rPr>
          <w:color w:val="auto"/>
          <w:sz w:val="22"/>
          <w:szCs w:val="22"/>
        </w:rPr>
        <w:t>c</w:t>
      </w:r>
      <w:r>
        <w:rPr>
          <w:color w:val="auto"/>
          <w:sz w:val="22"/>
          <w:szCs w:val="22"/>
        </w:rPr>
        <w:t xml:space="preserve">luding </w:t>
      </w:r>
      <w:r w:rsidR="009D1DE5">
        <w:rPr>
          <w:color w:val="auto"/>
          <w:sz w:val="22"/>
          <w:szCs w:val="22"/>
        </w:rPr>
        <w:t xml:space="preserve">the </w:t>
      </w:r>
      <w:r>
        <w:rPr>
          <w:color w:val="auto"/>
          <w:sz w:val="22"/>
          <w:szCs w:val="22"/>
        </w:rPr>
        <w:t>U</w:t>
      </w:r>
      <w:r w:rsidR="009D1DE5">
        <w:rPr>
          <w:color w:val="auto"/>
          <w:sz w:val="22"/>
          <w:szCs w:val="22"/>
        </w:rPr>
        <w:t xml:space="preserve">niversity, will bid in the second trench of applications in March 2026 for </w:t>
      </w:r>
      <w:r>
        <w:rPr>
          <w:color w:val="auto"/>
          <w:sz w:val="22"/>
          <w:szCs w:val="22"/>
        </w:rPr>
        <w:t xml:space="preserve">solidarity fund. </w:t>
      </w:r>
      <w:r w:rsidR="009D1DE5">
        <w:rPr>
          <w:color w:val="auto"/>
          <w:sz w:val="22"/>
          <w:szCs w:val="22"/>
        </w:rPr>
        <w:t xml:space="preserve">Noted that civic role of </w:t>
      </w:r>
      <w:r w:rsidR="009D1DE5">
        <w:rPr>
          <w:color w:val="auto"/>
          <w:sz w:val="22"/>
          <w:szCs w:val="22"/>
        </w:rPr>
        <w:lastRenderedPageBreak/>
        <w:t>universities is not well reflected</w:t>
      </w:r>
      <w:r w:rsidR="006A5D9D">
        <w:rPr>
          <w:color w:val="auto"/>
          <w:sz w:val="22"/>
          <w:szCs w:val="22"/>
        </w:rPr>
        <w:t xml:space="preserve"> in Pride of Place awards generally</w:t>
      </w:r>
      <w:r w:rsidR="009D1DE5">
        <w:rPr>
          <w:color w:val="auto"/>
          <w:sz w:val="22"/>
          <w:szCs w:val="22"/>
        </w:rPr>
        <w:t xml:space="preserve"> – </w:t>
      </w:r>
      <w:r w:rsidR="006A5D9D">
        <w:rPr>
          <w:color w:val="auto"/>
          <w:sz w:val="22"/>
          <w:szCs w:val="22"/>
        </w:rPr>
        <w:t>this</w:t>
      </w:r>
      <w:r w:rsidR="009D1DE5">
        <w:rPr>
          <w:color w:val="auto"/>
          <w:sz w:val="22"/>
          <w:szCs w:val="22"/>
        </w:rPr>
        <w:t xml:space="preserve"> will be raised with </w:t>
      </w:r>
      <w:r w:rsidR="004D6DD0">
        <w:rPr>
          <w:color w:val="auto"/>
          <w:sz w:val="22"/>
          <w:szCs w:val="22"/>
        </w:rPr>
        <w:t xml:space="preserve">MHCLG. </w:t>
      </w:r>
      <w:r w:rsidR="00DB5ADA">
        <w:rPr>
          <w:color w:val="auto"/>
          <w:sz w:val="22"/>
          <w:szCs w:val="22"/>
        </w:rPr>
        <w:t xml:space="preserve">Concern regarding </w:t>
      </w:r>
      <w:r w:rsidR="006A5D9D">
        <w:rPr>
          <w:color w:val="auto"/>
          <w:sz w:val="22"/>
          <w:szCs w:val="22"/>
        </w:rPr>
        <w:t>change in policy by</w:t>
      </w:r>
      <w:r w:rsidR="00DB5ADA">
        <w:rPr>
          <w:color w:val="auto"/>
          <w:sz w:val="22"/>
          <w:szCs w:val="22"/>
        </w:rPr>
        <w:t xml:space="preserve"> </w:t>
      </w:r>
      <w:r w:rsidR="00040F1A">
        <w:rPr>
          <w:color w:val="auto"/>
          <w:sz w:val="22"/>
          <w:szCs w:val="22"/>
        </w:rPr>
        <w:t xml:space="preserve">Innovate UK funding </w:t>
      </w:r>
      <w:r w:rsidR="006A5D9D">
        <w:rPr>
          <w:color w:val="auto"/>
          <w:sz w:val="22"/>
          <w:szCs w:val="22"/>
        </w:rPr>
        <w:t xml:space="preserve">which will no longer support KTPs with public sector and VCS. </w:t>
      </w:r>
    </w:p>
    <w:p w14:paraId="3A47CF02" w14:textId="77777777" w:rsidR="00AD62E3" w:rsidRPr="00AD62E3" w:rsidRDefault="00AD62E3" w:rsidP="00DA02BD">
      <w:pPr>
        <w:pStyle w:val="Default"/>
        <w:ind w:left="993" w:right="838"/>
        <w:rPr>
          <w:color w:val="auto"/>
          <w:sz w:val="22"/>
          <w:szCs w:val="22"/>
        </w:rPr>
      </w:pPr>
    </w:p>
    <w:p w14:paraId="1190C8FC" w14:textId="77777777" w:rsidR="00C95200" w:rsidRPr="00B3153B" w:rsidRDefault="00C95200" w:rsidP="00647DB5">
      <w:pPr>
        <w:pStyle w:val="Default"/>
        <w:rPr>
          <w:sz w:val="22"/>
          <w:szCs w:val="22"/>
        </w:rPr>
      </w:pPr>
    </w:p>
    <w:p w14:paraId="24A2A596" w14:textId="23EC032D" w:rsidR="0056797F" w:rsidRPr="00A74D61" w:rsidRDefault="00E1074C" w:rsidP="00A74D6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NEXT GENERATION NEWCASTLE</w:t>
      </w:r>
      <w:r w:rsidR="0081541C" w:rsidRPr="00A74D61">
        <w:rPr>
          <w:b/>
          <w:sz w:val="22"/>
          <w:szCs w:val="22"/>
        </w:rPr>
        <w:br/>
      </w:r>
    </w:p>
    <w:p w14:paraId="448A63D6" w14:textId="64786DA8" w:rsidR="00CB3F74" w:rsidRDefault="00E1074C" w:rsidP="002912F4">
      <w:pPr>
        <w:pStyle w:val="ListParagraph"/>
        <w:ind w:right="69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Jane Robinson and</w:t>
      </w:r>
      <w:r w:rsidR="002912F4">
        <w:rPr>
          <w:rFonts w:ascii="Arial" w:hAnsi="Arial" w:cs="Arial"/>
          <w:sz w:val="22"/>
          <w:szCs w:val="22"/>
        </w:rPr>
        <w:t xml:space="preserve"> </w:t>
      </w:r>
      <w:r w:rsidR="004364FD">
        <w:rPr>
          <w:rFonts w:ascii="Arial" w:hAnsi="Arial" w:cs="Arial"/>
          <w:sz w:val="22"/>
          <w:szCs w:val="22"/>
        </w:rPr>
        <w:t>Estelle Blanks</w:t>
      </w:r>
      <w:r w:rsidR="00731AF1">
        <w:rPr>
          <w:rFonts w:ascii="Arial" w:hAnsi="Arial" w:cs="Arial"/>
          <w:sz w:val="22"/>
          <w:szCs w:val="22"/>
        </w:rPr>
        <w:t xml:space="preserve"> (</w:t>
      </w:r>
      <w:r w:rsidR="004364FD">
        <w:rPr>
          <w:rFonts w:ascii="Arial" w:hAnsi="Arial" w:cs="Arial"/>
          <w:sz w:val="22"/>
          <w:szCs w:val="22"/>
        </w:rPr>
        <w:t>Director of Business Development and Enterprise</w:t>
      </w:r>
      <w:r w:rsidR="00731AF1">
        <w:rPr>
          <w:rFonts w:ascii="Arial" w:hAnsi="Arial" w:cs="Arial"/>
          <w:sz w:val="22"/>
          <w:szCs w:val="22"/>
        </w:rPr>
        <w:t>)</w:t>
      </w:r>
      <w:r w:rsidR="002912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presented on the Next Generation Newcastle mission</w:t>
      </w:r>
      <w:r w:rsidR="002912F4">
        <w:rPr>
          <w:rFonts w:ascii="Arial" w:hAnsi="Arial" w:cs="Arial"/>
          <w:sz w:val="22"/>
          <w:szCs w:val="22"/>
        </w:rPr>
        <w:t>.</w:t>
      </w:r>
      <w:r w:rsidR="00592183">
        <w:rPr>
          <w:rFonts w:ascii="Arial" w:hAnsi="Arial" w:cs="Arial"/>
          <w:sz w:val="22"/>
          <w:szCs w:val="22"/>
        </w:rPr>
        <w:t xml:space="preserve"> </w:t>
      </w:r>
      <w:r w:rsidR="00054C18" w:rsidRPr="00D0665B">
        <w:rPr>
          <w:rFonts w:ascii="Arial" w:hAnsi="Arial" w:cs="Arial"/>
          <w:b/>
          <w:sz w:val="22"/>
          <w:szCs w:val="22"/>
        </w:rPr>
        <w:br/>
      </w:r>
    </w:p>
    <w:p w14:paraId="24F1A00A" w14:textId="4CF37931" w:rsidR="00900101" w:rsidRDefault="003C1B53" w:rsidP="0077151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Noted:</w:t>
      </w:r>
    </w:p>
    <w:p w14:paraId="337D2DFC" w14:textId="77777777" w:rsidR="009150D8" w:rsidRDefault="009150D8" w:rsidP="00771513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43AAAFA0" w14:textId="57653776" w:rsidR="00786905" w:rsidRDefault="006A5D9D" w:rsidP="004D0D11">
      <w:pPr>
        <w:pStyle w:val="ListParagraph"/>
        <w:numPr>
          <w:ilvl w:val="0"/>
          <w:numId w:val="4"/>
        </w:numPr>
        <w:ind w:left="993" w:right="838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Next Generation Newcastle (NGN): </w:t>
      </w:r>
      <w:r w:rsidR="009219C7">
        <w:rPr>
          <w:rFonts w:ascii="Arial" w:hAnsi="Arial" w:cs="Arial"/>
          <w:bCs/>
          <w:sz w:val="22"/>
          <w:szCs w:val="22"/>
        </w:rPr>
        <w:t xml:space="preserve">Transformation programme </w:t>
      </w:r>
      <w:r w:rsidR="00786905">
        <w:rPr>
          <w:rFonts w:ascii="Arial" w:hAnsi="Arial" w:cs="Arial"/>
          <w:bCs/>
          <w:sz w:val="22"/>
          <w:szCs w:val="22"/>
        </w:rPr>
        <w:t>ha</w:t>
      </w:r>
      <w:r w:rsidR="00643BDE">
        <w:rPr>
          <w:rFonts w:ascii="Arial" w:hAnsi="Arial" w:cs="Arial"/>
          <w:bCs/>
          <w:sz w:val="22"/>
          <w:szCs w:val="22"/>
        </w:rPr>
        <w:t>s two areas of focus</w:t>
      </w:r>
      <w:r w:rsidR="00786905">
        <w:rPr>
          <w:rFonts w:ascii="Arial" w:hAnsi="Arial" w:cs="Arial"/>
          <w:bCs/>
          <w:sz w:val="22"/>
          <w:szCs w:val="22"/>
        </w:rPr>
        <w:t>:</w:t>
      </w:r>
    </w:p>
    <w:p w14:paraId="67031F1D" w14:textId="581521F7" w:rsidR="00786905" w:rsidRDefault="00643BDE" w:rsidP="00786905">
      <w:pPr>
        <w:pStyle w:val="ListParagraph"/>
        <w:ind w:left="993" w:right="83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One University: bus</w:t>
      </w:r>
      <w:r w:rsidR="009219C7">
        <w:rPr>
          <w:rFonts w:ascii="Arial" w:hAnsi="Arial" w:cs="Arial"/>
          <w:bCs/>
          <w:sz w:val="22"/>
          <w:szCs w:val="22"/>
        </w:rPr>
        <w:t>iness improvement, what are we doing now</w:t>
      </w:r>
      <w:r w:rsidR="00A16BDB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105E3D4" w14:textId="1C432CA9" w:rsidR="008E3754" w:rsidRPr="004D0D11" w:rsidRDefault="006A5D9D" w:rsidP="00786905">
      <w:pPr>
        <w:pStyle w:val="ListParagraph"/>
        <w:ind w:left="993" w:right="83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NU200</w:t>
      </w:r>
      <w:r w:rsidR="00A16BDB">
        <w:rPr>
          <w:rFonts w:ascii="Arial" w:hAnsi="Arial" w:cs="Arial"/>
          <w:bCs/>
          <w:sz w:val="22"/>
          <w:szCs w:val="22"/>
        </w:rPr>
        <w:t xml:space="preserve">: </w:t>
      </w:r>
      <w:r w:rsidR="009219C7">
        <w:rPr>
          <w:rFonts w:ascii="Arial" w:hAnsi="Arial" w:cs="Arial"/>
          <w:bCs/>
          <w:sz w:val="22"/>
          <w:szCs w:val="22"/>
        </w:rPr>
        <w:t>future direction</w:t>
      </w:r>
      <w:r w:rsidR="00643BDE">
        <w:rPr>
          <w:rFonts w:ascii="Arial" w:hAnsi="Arial" w:cs="Arial"/>
          <w:bCs/>
          <w:sz w:val="22"/>
          <w:szCs w:val="22"/>
        </w:rPr>
        <w:t xml:space="preserve"> as we head towards our 200</w:t>
      </w:r>
      <w:r w:rsidR="00643BDE" w:rsidRPr="00643BDE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643BDE">
        <w:rPr>
          <w:rFonts w:ascii="Arial" w:hAnsi="Arial" w:cs="Arial"/>
          <w:bCs/>
          <w:sz w:val="22"/>
          <w:szCs w:val="22"/>
        </w:rPr>
        <w:t xml:space="preserve"> anniversary in </w:t>
      </w:r>
      <w:r w:rsidR="009219C7">
        <w:rPr>
          <w:rFonts w:ascii="Arial" w:hAnsi="Arial" w:cs="Arial"/>
          <w:bCs/>
          <w:sz w:val="22"/>
          <w:szCs w:val="22"/>
        </w:rPr>
        <w:t>2034.</w:t>
      </w:r>
      <w:r w:rsidR="00E258E3" w:rsidRPr="004D0D11">
        <w:rPr>
          <w:rFonts w:ascii="Arial" w:hAnsi="Arial" w:cs="Arial"/>
          <w:bCs/>
          <w:sz w:val="22"/>
          <w:szCs w:val="22"/>
        </w:rPr>
        <w:t xml:space="preserve"> </w:t>
      </w:r>
    </w:p>
    <w:p w14:paraId="0F0E6A5C" w14:textId="77777777" w:rsidR="008E3754" w:rsidRDefault="008E3754" w:rsidP="00DA02BD">
      <w:pPr>
        <w:pStyle w:val="ListParagraph"/>
        <w:ind w:left="993" w:right="838"/>
        <w:rPr>
          <w:rFonts w:ascii="Arial" w:hAnsi="Arial" w:cs="Arial"/>
          <w:bCs/>
          <w:sz w:val="22"/>
          <w:szCs w:val="22"/>
        </w:rPr>
      </w:pPr>
    </w:p>
    <w:p w14:paraId="6C81E3B5" w14:textId="05041099" w:rsidR="00781C19" w:rsidRDefault="006C534B" w:rsidP="00EF0697">
      <w:pPr>
        <w:pStyle w:val="ListParagraph"/>
        <w:numPr>
          <w:ilvl w:val="0"/>
          <w:numId w:val="4"/>
        </w:numPr>
        <w:ind w:left="993" w:right="838" w:hanging="284"/>
        <w:rPr>
          <w:rFonts w:ascii="Arial" w:hAnsi="Arial" w:cs="Arial"/>
          <w:bCs/>
          <w:sz w:val="22"/>
          <w:szCs w:val="22"/>
        </w:rPr>
      </w:pPr>
      <w:r w:rsidRPr="006C534B">
        <w:rPr>
          <w:rFonts w:ascii="Arial" w:hAnsi="Arial" w:cs="Arial"/>
          <w:bCs/>
          <w:sz w:val="22"/>
          <w:szCs w:val="22"/>
        </w:rPr>
        <w:t>A 4th Generation University orchestrates regional innovation ecosystems, achieving societal and economic impact through partnerships with industry, government and civil society. Newcastle University will be m</w:t>
      </w:r>
      <w:r w:rsidR="00E862E7" w:rsidRPr="006C534B">
        <w:rPr>
          <w:rFonts w:ascii="Arial" w:hAnsi="Arial" w:cs="Arial"/>
          <w:bCs/>
          <w:sz w:val="22"/>
          <w:szCs w:val="22"/>
        </w:rPr>
        <w:t>ission driven</w:t>
      </w:r>
      <w:r w:rsidRPr="006C534B">
        <w:rPr>
          <w:rFonts w:ascii="Arial" w:hAnsi="Arial" w:cs="Arial"/>
          <w:bCs/>
          <w:sz w:val="22"/>
          <w:szCs w:val="22"/>
        </w:rPr>
        <w:t xml:space="preserve"> and part of </w:t>
      </w:r>
      <w:r w:rsidR="00E862E7" w:rsidRPr="006C534B">
        <w:rPr>
          <w:rFonts w:ascii="Arial" w:hAnsi="Arial" w:cs="Arial"/>
          <w:bCs/>
          <w:sz w:val="22"/>
          <w:szCs w:val="22"/>
        </w:rPr>
        <w:t xml:space="preserve">a wider ecosystem. </w:t>
      </w:r>
    </w:p>
    <w:p w14:paraId="20A50119" w14:textId="77777777" w:rsidR="006C534B" w:rsidRPr="006C534B" w:rsidRDefault="006C534B" w:rsidP="006C534B">
      <w:pPr>
        <w:ind w:right="838"/>
        <w:rPr>
          <w:rFonts w:ascii="Arial" w:hAnsi="Arial" w:cs="Arial"/>
          <w:bCs/>
          <w:sz w:val="22"/>
          <w:szCs w:val="22"/>
        </w:rPr>
      </w:pPr>
    </w:p>
    <w:p w14:paraId="140334B1" w14:textId="78F4C6F1" w:rsidR="00E862E7" w:rsidRDefault="006C534B" w:rsidP="00FB618B">
      <w:pPr>
        <w:pStyle w:val="ListParagraph"/>
        <w:numPr>
          <w:ilvl w:val="0"/>
          <w:numId w:val="4"/>
        </w:numPr>
        <w:ind w:left="993" w:right="838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Committee considered the identity of Newcastle as a ‘next generation’ University -</w:t>
      </w:r>
    </w:p>
    <w:p w14:paraId="0008EE2B" w14:textId="72E8CA94" w:rsidR="00D84838" w:rsidRDefault="00E862E7" w:rsidP="006C534B">
      <w:pPr>
        <w:ind w:left="993" w:right="838"/>
        <w:rPr>
          <w:rFonts w:ascii="Arial" w:hAnsi="Arial" w:cs="Arial"/>
          <w:bCs/>
          <w:sz w:val="22"/>
          <w:szCs w:val="22"/>
        </w:rPr>
      </w:pPr>
      <w:r w:rsidRPr="00E862E7">
        <w:rPr>
          <w:rFonts w:ascii="Arial" w:hAnsi="Arial" w:cs="Arial"/>
          <w:bCs/>
          <w:sz w:val="22"/>
          <w:szCs w:val="22"/>
        </w:rPr>
        <w:t>Collaborative, Innovative, Inclusive</w:t>
      </w:r>
      <w:r w:rsidR="0064428A" w:rsidRPr="00E862E7">
        <w:rPr>
          <w:rFonts w:ascii="Arial" w:hAnsi="Arial" w:cs="Arial"/>
          <w:bCs/>
          <w:sz w:val="22"/>
          <w:szCs w:val="22"/>
        </w:rPr>
        <w:t xml:space="preserve"> </w:t>
      </w:r>
      <w:r w:rsidR="006C534B">
        <w:rPr>
          <w:rFonts w:ascii="Arial" w:hAnsi="Arial" w:cs="Arial"/>
          <w:bCs/>
          <w:sz w:val="22"/>
          <w:szCs w:val="22"/>
        </w:rPr>
        <w:t>– and what characteristics would be crucial - creation of ‘s</w:t>
      </w:r>
      <w:r w:rsidR="00592183">
        <w:rPr>
          <w:rFonts w:ascii="Arial" w:hAnsi="Arial" w:cs="Arial"/>
          <w:bCs/>
          <w:sz w:val="22"/>
          <w:szCs w:val="22"/>
        </w:rPr>
        <w:t xml:space="preserve">ocial </w:t>
      </w:r>
      <w:r w:rsidR="006C534B">
        <w:rPr>
          <w:rFonts w:ascii="Arial" w:hAnsi="Arial" w:cs="Arial"/>
          <w:bCs/>
          <w:sz w:val="22"/>
          <w:szCs w:val="22"/>
        </w:rPr>
        <w:t>v</w:t>
      </w:r>
      <w:r w:rsidR="00592183">
        <w:rPr>
          <w:rFonts w:ascii="Arial" w:hAnsi="Arial" w:cs="Arial"/>
          <w:bCs/>
          <w:sz w:val="22"/>
          <w:szCs w:val="22"/>
        </w:rPr>
        <w:t>alue</w:t>
      </w:r>
      <w:r w:rsidR="006C534B">
        <w:rPr>
          <w:rFonts w:ascii="Arial" w:hAnsi="Arial" w:cs="Arial"/>
          <w:bCs/>
          <w:sz w:val="22"/>
          <w:szCs w:val="22"/>
        </w:rPr>
        <w:t>’</w:t>
      </w:r>
      <w:r w:rsidR="00592183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592183">
        <w:rPr>
          <w:rFonts w:ascii="Arial" w:hAnsi="Arial" w:cs="Arial"/>
          <w:bCs/>
          <w:sz w:val="22"/>
          <w:szCs w:val="22"/>
        </w:rPr>
        <w:t>ie</w:t>
      </w:r>
      <w:proofErr w:type="spellEnd"/>
      <w:r w:rsidR="00592183">
        <w:rPr>
          <w:rFonts w:ascii="Arial" w:hAnsi="Arial" w:cs="Arial"/>
          <w:bCs/>
          <w:sz w:val="22"/>
          <w:szCs w:val="22"/>
        </w:rPr>
        <w:t>: innovations that improve people’s wellbeing)</w:t>
      </w:r>
      <w:r w:rsidR="00D84838">
        <w:rPr>
          <w:rFonts w:ascii="Arial" w:hAnsi="Arial" w:cs="Arial"/>
          <w:bCs/>
          <w:sz w:val="22"/>
          <w:szCs w:val="22"/>
        </w:rPr>
        <w:t>.</w:t>
      </w:r>
    </w:p>
    <w:p w14:paraId="40A719EC" w14:textId="77777777" w:rsidR="00336021" w:rsidRDefault="00336021" w:rsidP="00336021">
      <w:pPr>
        <w:pStyle w:val="ListParagraph"/>
        <w:ind w:left="993" w:right="838"/>
        <w:rPr>
          <w:rFonts w:ascii="Arial" w:hAnsi="Arial" w:cs="Arial"/>
          <w:bCs/>
          <w:sz w:val="22"/>
          <w:szCs w:val="22"/>
        </w:rPr>
      </w:pPr>
    </w:p>
    <w:p w14:paraId="55FF2992" w14:textId="0CE3D0A9" w:rsidR="00592183" w:rsidRDefault="006C534B" w:rsidP="00FB618B">
      <w:pPr>
        <w:pStyle w:val="ListParagraph"/>
        <w:numPr>
          <w:ilvl w:val="0"/>
          <w:numId w:val="4"/>
        </w:numPr>
        <w:ind w:left="993" w:right="838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NGN framework focuses on an </w:t>
      </w:r>
      <w:r w:rsidR="00592183">
        <w:rPr>
          <w:rFonts w:ascii="Arial" w:hAnsi="Arial" w:cs="Arial"/>
          <w:bCs/>
          <w:sz w:val="22"/>
          <w:szCs w:val="22"/>
        </w:rPr>
        <w:t>embedded approach</w:t>
      </w:r>
      <w:r>
        <w:rPr>
          <w:rFonts w:ascii="Arial" w:hAnsi="Arial" w:cs="Arial"/>
          <w:bCs/>
          <w:sz w:val="22"/>
          <w:szCs w:val="22"/>
        </w:rPr>
        <w:t xml:space="preserve">, building the characteristics into everything we </w:t>
      </w:r>
      <w:r w:rsidR="00592183">
        <w:rPr>
          <w:rFonts w:ascii="Arial" w:hAnsi="Arial" w:cs="Arial"/>
          <w:bCs/>
          <w:sz w:val="22"/>
          <w:szCs w:val="22"/>
        </w:rPr>
        <w:t>do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592183">
        <w:rPr>
          <w:rFonts w:ascii="Arial" w:hAnsi="Arial" w:cs="Arial"/>
          <w:bCs/>
          <w:sz w:val="22"/>
          <w:szCs w:val="22"/>
        </w:rPr>
        <w:t xml:space="preserve"> </w:t>
      </w:r>
    </w:p>
    <w:p w14:paraId="6D446061" w14:textId="77777777" w:rsidR="00336021" w:rsidRPr="00336021" w:rsidRDefault="00336021" w:rsidP="00336021">
      <w:pPr>
        <w:ind w:right="838"/>
        <w:rPr>
          <w:rFonts w:ascii="Arial" w:hAnsi="Arial" w:cs="Arial"/>
          <w:bCs/>
          <w:sz w:val="22"/>
          <w:szCs w:val="22"/>
        </w:rPr>
      </w:pPr>
    </w:p>
    <w:p w14:paraId="152F4729" w14:textId="3DC4E104" w:rsidR="00F81410" w:rsidRDefault="00336021" w:rsidP="00FB618B">
      <w:pPr>
        <w:pStyle w:val="ListParagraph"/>
        <w:numPr>
          <w:ilvl w:val="0"/>
          <w:numId w:val="4"/>
        </w:numPr>
        <w:ind w:left="993" w:right="838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Beacons – </w:t>
      </w:r>
      <w:r w:rsidR="005A4FEB">
        <w:rPr>
          <w:rFonts w:ascii="Arial" w:hAnsi="Arial" w:cs="Arial"/>
          <w:bCs/>
          <w:sz w:val="22"/>
          <w:szCs w:val="22"/>
        </w:rPr>
        <w:t>extending the meaning beyond research creating a Venn diagram between research impact</w:t>
      </w:r>
      <w:r w:rsidR="006A5D9D">
        <w:rPr>
          <w:rFonts w:ascii="Arial" w:hAnsi="Arial" w:cs="Arial"/>
          <w:bCs/>
          <w:sz w:val="22"/>
          <w:szCs w:val="22"/>
        </w:rPr>
        <w:t>,</w:t>
      </w:r>
      <w:r w:rsidR="00A16BDB">
        <w:rPr>
          <w:rFonts w:ascii="Arial" w:hAnsi="Arial" w:cs="Arial"/>
          <w:bCs/>
          <w:sz w:val="22"/>
          <w:szCs w:val="22"/>
        </w:rPr>
        <w:t xml:space="preserve"> </w:t>
      </w:r>
      <w:r w:rsidR="005A4FEB">
        <w:rPr>
          <w:rFonts w:ascii="Arial" w:hAnsi="Arial" w:cs="Arial"/>
          <w:bCs/>
          <w:sz w:val="22"/>
          <w:szCs w:val="22"/>
        </w:rPr>
        <w:t>education</w:t>
      </w:r>
      <w:r w:rsidR="006A5D9D">
        <w:rPr>
          <w:rFonts w:ascii="Arial" w:hAnsi="Arial" w:cs="Arial"/>
          <w:bCs/>
          <w:sz w:val="22"/>
          <w:szCs w:val="22"/>
        </w:rPr>
        <w:t xml:space="preserve"> and knowledge exchange</w:t>
      </w:r>
      <w:r w:rsidR="005A4FEB">
        <w:rPr>
          <w:rFonts w:ascii="Arial" w:hAnsi="Arial" w:cs="Arial"/>
          <w:bCs/>
          <w:sz w:val="22"/>
          <w:szCs w:val="22"/>
        </w:rPr>
        <w:t>. They represent a means of show casing the work of the university - more of a shop window than a list</w:t>
      </w:r>
      <w:r w:rsidR="006A5D9D">
        <w:rPr>
          <w:rFonts w:ascii="Arial" w:hAnsi="Arial" w:cs="Arial"/>
          <w:bCs/>
          <w:sz w:val="22"/>
          <w:szCs w:val="22"/>
        </w:rPr>
        <w:t xml:space="preserve"> of what we do</w:t>
      </w:r>
      <w:r w:rsidR="005A4FEB">
        <w:rPr>
          <w:rFonts w:ascii="Arial" w:hAnsi="Arial" w:cs="Arial"/>
          <w:bCs/>
          <w:sz w:val="22"/>
          <w:szCs w:val="22"/>
        </w:rPr>
        <w:t xml:space="preserve"> – and help tell our story.</w:t>
      </w:r>
    </w:p>
    <w:p w14:paraId="51C9B7E6" w14:textId="77777777" w:rsidR="00F81410" w:rsidRPr="00F81410" w:rsidRDefault="00F81410" w:rsidP="00F81410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6B717B1B" w14:textId="7F5E1B70" w:rsidR="00F81410" w:rsidRDefault="00F81410" w:rsidP="00FB618B">
      <w:pPr>
        <w:pStyle w:val="ListParagraph"/>
        <w:numPr>
          <w:ilvl w:val="0"/>
          <w:numId w:val="4"/>
        </w:numPr>
        <w:ind w:left="993" w:right="838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Student experience</w:t>
      </w:r>
      <w:r w:rsidR="007D4C2A">
        <w:rPr>
          <w:rFonts w:ascii="Arial" w:hAnsi="Arial" w:cs="Arial"/>
          <w:bCs/>
          <w:sz w:val="22"/>
          <w:szCs w:val="22"/>
        </w:rPr>
        <w:t xml:space="preserve"> is at the heart of NGN – enhancing their encounters across research, industry, practice and society. P</w:t>
      </w:r>
      <w:r>
        <w:rPr>
          <w:rFonts w:ascii="Arial" w:hAnsi="Arial" w:cs="Arial"/>
          <w:bCs/>
          <w:sz w:val="22"/>
          <w:szCs w:val="22"/>
        </w:rPr>
        <w:t xml:space="preserve">artnerships </w:t>
      </w:r>
      <w:r w:rsidR="007D4C2A">
        <w:rPr>
          <w:rFonts w:ascii="Arial" w:hAnsi="Arial" w:cs="Arial"/>
          <w:bCs/>
          <w:sz w:val="22"/>
          <w:szCs w:val="22"/>
        </w:rPr>
        <w:t xml:space="preserve">are </w:t>
      </w:r>
      <w:r>
        <w:rPr>
          <w:rFonts w:ascii="Arial" w:hAnsi="Arial" w:cs="Arial"/>
          <w:bCs/>
          <w:sz w:val="22"/>
          <w:szCs w:val="22"/>
        </w:rPr>
        <w:t xml:space="preserve">critical to </w:t>
      </w:r>
      <w:r w:rsidR="007D4C2A">
        <w:rPr>
          <w:rFonts w:ascii="Arial" w:hAnsi="Arial" w:cs="Arial"/>
          <w:bCs/>
          <w:sz w:val="22"/>
          <w:szCs w:val="22"/>
        </w:rPr>
        <w:t>delivery.</w:t>
      </w:r>
    </w:p>
    <w:p w14:paraId="7B8CA6B4" w14:textId="77777777" w:rsidR="00F81410" w:rsidRPr="00F81410" w:rsidRDefault="00F81410" w:rsidP="00F81410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B1A4D9A" w14:textId="04A1D59F" w:rsidR="00336021" w:rsidRDefault="007D4C2A" w:rsidP="00FB618B">
      <w:pPr>
        <w:pStyle w:val="ListParagraph"/>
        <w:numPr>
          <w:ilvl w:val="0"/>
          <w:numId w:val="4"/>
        </w:numPr>
        <w:ind w:left="993" w:right="838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approach will be translated into I</w:t>
      </w:r>
      <w:r w:rsidR="00F81410">
        <w:rPr>
          <w:rFonts w:ascii="Arial" w:hAnsi="Arial" w:cs="Arial"/>
          <w:bCs/>
          <w:sz w:val="22"/>
          <w:szCs w:val="22"/>
        </w:rPr>
        <w:t xml:space="preserve">nvestible </w:t>
      </w:r>
      <w:r>
        <w:rPr>
          <w:rFonts w:ascii="Arial" w:hAnsi="Arial" w:cs="Arial"/>
          <w:bCs/>
          <w:sz w:val="22"/>
          <w:szCs w:val="22"/>
        </w:rPr>
        <w:t>P</w:t>
      </w:r>
      <w:r w:rsidR="00F81410">
        <w:rPr>
          <w:rFonts w:ascii="Arial" w:hAnsi="Arial" w:cs="Arial"/>
          <w:bCs/>
          <w:sz w:val="22"/>
          <w:szCs w:val="22"/>
        </w:rPr>
        <w:t xml:space="preserve">ropositions </w:t>
      </w:r>
      <w:r>
        <w:rPr>
          <w:rFonts w:ascii="Arial" w:hAnsi="Arial" w:cs="Arial"/>
          <w:bCs/>
          <w:sz w:val="22"/>
          <w:szCs w:val="22"/>
        </w:rPr>
        <w:t>through a programme of major, interdisciplinary projects and programmes</w:t>
      </w:r>
      <w:r w:rsidR="00F81410">
        <w:rPr>
          <w:rFonts w:ascii="Arial" w:hAnsi="Arial" w:cs="Arial"/>
          <w:bCs/>
          <w:sz w:val="22"/>
          <w:szCs w:val="22"/>
        </w:rPr>
        <w:t>.</w:t>
      </w:r>
      <w:r w:rsidR="00A67E92">
        <w:rPr>
          <w:rFonts w:ascii="Arial" w:hAnsi="Arial" w:cs="Arial"/>
          <w:bCs/>
          <w:sz w:val="22"/>
          <w:szCs w:val="22"/>
        </w:rPr>
        <w:t xml:space="preserve"> </w:t>
      </w:r>
    </w:p>
    <w:p w14:paraId="3DC11FAE" w14:textId="77777777" w:rsidR="00F81410" w:rsidRPr="00F81410" w:rsidRDefault="00F81410" w:rsidP="00F81410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72D78E61" w14:textId="31B30C9A" w:rsidR="00AA05F5" w:rsidRPr="001E672A" w:rsidRDefault="00F81410" w:rsidP="00721DC7">
      <w:pPr>
        <w:pStyle w:val="ListParagraph"/>
        <w:numPr>
          <w:ilvl w:val="0"/>
          <w:numId w:val="4"/>
        </w:numPr>
        <w:ind w:left="993" w:right="838" w:hanging="284"/>
        <w:rPr>
          <w:rFonts w:ascii="Arial" w:hAnsi="Arial" w:cs="Arial"/>
          <w:bCs/>
          <w:sz w:val="22"/>
          <w:szCs w:val="22"/>
        </w:rPr>
      </w:pPr>
      <w:r w:rsidRPr="001E672A">
        <w:rPr>
          <w:rFonts w:ascii="Arial" w:hAnsi="Arial" w:cs="Arial"/>
          <w:bCs/>
          <w:sz w:val="22"/>
          <w:szCs w:val="22"/>
        </w:rPr>
        <w:t xml:space="preserve">Messaging – how do we </w:t>
      </w:r>
      <w:r w:rsidR="001E672A" w:rsidRPr="001E672A">
        <w:rPr>
          <w:rFonts w:ascii="Arial" w:hAnsi="Arial" w:cs="Arial"/>
          <w:bCs/>
          <w:sz w:val="22"/>
          <w:szCs w:val="22"/>
        </w:rPr>
        <w:t>improve our engagement with high value partners</w:t>
      </w:r>
      <w:r w:rsidR="00D26642">
        <w:rPr>
          <w:rFonts w:ascii="Arial" w:hAnsi="Arial" w:cs="Arial"/>
          <w:bCs/>
          <w:sz w:val="22"/>
          <w:szCs w:val="22"/>
        </w:rPr>
        <w:t xml:space="preserve"> and ensure we are e</w:t>
      </w:r>
      <w:r w:rsidR="00AA05F5" w:rsidRPr="001E672A">
        <w:rPr>
          <w:rFonts w:ascii="Arial" w:hAnsi="Arial" w:cs="Arial"/>
          <w:bCs/>
          <w:sz w:val="22"/>
          <w:szCs w:val="22"/>
        </w:rPr>
        <w:t>as</w:t>
      </w:r>
      <w:r w:rsidR="00D26642">
        <w:rPr>
          <w:rFonts w:ascii="Arial" w:hAnsi="Arial" w:cs="Arial"/>
          <w:bCs/>
          <w:sz w:val="22"/>
          <w:szCs w:val="22"/>
        </w:rPr>
        <w:t>y</w:t>
      </w:r>
      <w:r w:rsidR="00AA05F5" w:rsidRPr="001E672A">
        <w:rPr>
          <w:rFonts w:ascii="Arial" w:hAnsi="Arial" w:cs="Arial"/>
          <w:bCs/>
          <w:sz w:val="22"/>
          <w:szCs w:val="22"/>
        </w:rPr>
        <w:t xml:space="preserve"> to work with.</w:t>
      </w:r>
    </w:p>
    <w:p w14:paraId="0B67C307" w14:textId="77777777" w:rsidR="00D21922" w:rsidRPr="00D21922" w:rsidRDefault="00D21922" w:rsidP="00D2192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1546346D" w14:textId="65C484AF" w:rsidR="00D21922" w:rsidRDefault="00D21922" w:rsidP="00FB618B">
      <w:pPr>
        <w:pStyle w:val="ListParagraph"/>
        <w:numPr>
          <w:ilvl w:val="0"/>
          <w:numId w:val="4"/>
        </w:numPr>
        <w:ind w:left="993" w:right="838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HEIF Review</w:t>
      </w:r>
      <w:r w:rsidR="00D26642">
        <w:rPr>
          <w:rFonts w:ascii="Arial" w:hAnsi="Arial" w:cs="Arial"/>
          <w:bCs/>
          <w:sz w:val="22"/>
          <w:szCs w:val="22"/>
        </w:rPr>
        <w:t xml:space="preserve"> – </w:t>
      </w:r>
      <w:r w:rsidR="00786905">
        <w:rPr>
          <w:rFonts w:ascii="Arial" w:hAnsi="Arial" w:cs="Arial"/>
          <w:bCs/>
          <w:sz w:val="22"/>
          <w:szCs w:val="22"/>
        </w:rPr>
        <w:t>focus on</w:t>
      </w:r>
      <w:r w:rsidR="00D26642">
        <w:rPr>
          <w:rFonts w:ascii="Arial" w:hAnsi="Arial" w:cs="Arial"/>
          <w:bCs/>
          <w:sz w:val="22"/>
          <w:szCs w:val="22"/>
        </w:rPr>
        <w:t xml:space="preserve"> improv</w:t>
      </w:r>
      <w:r w:rsidR="00786905">
        <w:rPr>
          <w:rFonts w:ascii="Arial" w:hAnsi="Arial" w:cs="Arial"/>
          <w:bCs/>
          <w:sz w:val="22"/>
          <w:szCs w:val="22"/>
        </w:rPr>
        <w:t>ing</w:t>
      </w:r>
      <w:r w:rsidR="00D26642">
        <w:rPr>
          <w:rFonts w:ascii="Arial" w:hAnsi="Arial" w:cs="Arial"/>
          <w:bCs/>
          <w:sz w:val="22"/>
          <w:szCs w:val="22"/>
        </w:rPr>
        <w:t xml:space="preserve"> narrative on our key contributions as a university.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26642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conomic </w:t>
      </w:r>
      <w:r w:rsidR="00D26642">
        <w:rPr>
          <w:rFonts w:ascii="Arial" w:hAnsi="Arial" w:cs="Arial"/>
          <w:bCs/>
          <w:sz w:val="22"/>
          <w:szCs w:val="22"/>
        </w:rPr>
        <w:t>G</w:t>
      </w:r>
      <w:r>
        <w:rPr>
          <w:rFonts w:ascii="Arial" w:hAnsi="Arial" w:cs="Arial"/>
          <w:bCs/>
          <w:sz w:val="22"/>
          <w:szCs w:val="22"/>
        </w:rPr>
        <w:t xml:space="preserve">rowth </w:t>
      </w:r>
      <w:r w:rsidR="00D26642">
        <w:rPr>
          <w:rFonts w:ascii="Arial" w:hAnsi="Arial" w:cs="Arial"/>
          <w:bCs/>
          <w:sz w:val="22"/>
          <w:szCs w:val="22"/>
        </w:rPr>
        <w:t xml:space="preserve">is a key </w:t>
      </w:r>
      <w:proofErr w:type="gramStart"/>
      <w:r w:rsidR="00D26642">
        <w:rPr>
          <w:rFonts w:ascii="Arial" w:hAnsi="Arial" w:cs="Arial"/>
          <w:bCs/>
          <w:sz w:val="22"/>
          <w:szCs w:val="22"/>
        </w:rPr>
        <w:t>driver</w:t>
      </w:r>
      <w:proofErr w:type="gramEnd"/>
      <w:r w:rsidR="00D26642">
        <w:rPr>
          <w:rFonts w:ascii="Arial" w:hAnsi="Arial" w:cs="Arial"/>
          <w:bCs/>
          <w:sz w:val="22"/>
          <w:szCs w:val="22"/>
        </w:rPr>
        <w:t xml:space="preserve"> but the narrative suggests wider </w:t>
      </w:r>
      <w:r>
        <w:rPr>
          <w:rFonts w:ascii="Arial" w:hAnsi="Arial" w:cs="Arial"/>
          <w:bCs/>
          <w:sz w:val="22"/>
          <w:szCs w:val="22"/>
        </w:rPr>
        <w:t xml:space="preserve">societal </w:t>
      </w:r>
      <w:r w:rsidR="00D26642">
        <w:rPr>
          <w:rFonts w:ascii="Arial" w:hAnsi="Arial" w:cs="Arial"/>
          <w:bCs/>
          <w:sz w:val="22"/>
          <w:szCs w:val="22"/>
        </w:rPr>
        <w:t>outcomes</w:t>
      </w:r>
      <w:r>
        <w:rPr>
          <w:rFonts w:ascii="Arial" w:hAnsi="Arial" w:cs="Arial"/>
          <w:bCs/>
          <w:sz w:val="22"/>
          <w:szCs w:val="22"/>
        </w:rPr>
        <w:t>. KEF</w:t>
      </w:r>
      <w:r w:rsidR="00D26642">
        <w:rPr>
          <w:rFonts w:ascii="Arial" w:hAnsi="Arial" w:cs="Arial"/>
          <w:bCs/>
          <w:sz w:val="22"/>
          <w:szCs w:val="22"/>
        </w:rPr>
        <w:t xml:space="preserve"> will remain a factor and, as we perform well in this area, the KEF</w:t>
      </w:r>
      <w:r>
        <w:rPr>
          <w:rFonts w:ascii="Arial" w:hAnsi="Arial" w:cs="Arial"/>
          <w:bCs/>
          <w:sz w:val="22"/>
          <w:szCs w:val="22"/>
        </w:rPr>
        <w:t xml:space="preserve"> framework </w:t>
      </w:r>
      <w:r w:rsidR="00D26642">
        <w:rPr>
          <w:rFonts w:ascii="Arial" w:hAnsi="Arial" w:cs="Arial"/>
          <w:bCs/>
          <w:sz w:val="22"/>
          <w:szCs w:val="22"/>
        </w:rPr>
        <w:t>can be used to</w:t>
      </w:r>
      <w:r>
        <w:rPr>
          <w:rFonts w:ascii="Arial" w:hAnsi="Arial" w:cs="Arial"/>
          <w:bCs/>
          <w:sz w:val="22"/>
          <w:szCs w:val="22"/>
        </w:rPr>
        <w:t xml:space="preserve"> update </w:t>
      </w:r>
      <w:r w:rsidR="00D26642">
        <w:rPr>
          <w:rFonts w:ascii="Arial" w:hAnsi="Arial" w:cs="Arial"/>
          <w:bCs/>
          <w:sz w:val="22"/>
          <w:szCs w:val="22"/>
        </w:rPr>
        <w:t xml:space="preserve">the new HEIF </w:t>
      </w:r>
      <w:r>
        <w:rPr>
          <w:rFonts w:ascii="Arial" w:hAnsi="Arial" w:cs="Arial"/>
          <w:bCs/>
          <w:sz w:val="22"/>
          <w:szCs w:val="22"/>
        </w:rPr>
        <w:t xml:space="preserve">formula. </w:t>
      </w:r>
      <w:r w:rsidR="00D26642">
        <w:rPr>
          <w:rFonts w:ascii="Arial" w:hAnsi="Arial" w:cs="Arial"/>
          <w:bCs/>
          <w:sz w:val="22"/>
          <w:szCs w:val="22"/>
        </w:rPr>
        <w:t xml:space="preserve">Agility may be required as there is an expectation to commit to a 5-year </w:t>
      </w:r>
      <w:r w:rsidR="006A5D9D">
        <w:rPr>
          <w:rFonts w:ascii="Arial" w:hAnsi="Arial" w:cs="Arial"/>
          <w:bCs/>
          <w:sz w:val="22"/>
          <w:szCs w:val="22"/>
        </w:rPr>
        <w:t xml:space="preserve">Accountability </w:t>
      </w:r>
      <w:r w:rsidR="00D26642">
        <w:rPr>
          <w:rFonts w:ascii="Arial" w:hAnsi="Arial" w:cs="Arial"/>
          <w:bCs/>
          <w:sz w:val="22"/>
          <w:szCs w:val="22"/>
        </w:rPr>
        <w:t>statement</w:t>
      </w:r>
      <w:r w:rsidR="006A5D9D">
        <w:rPr>
          <w:rFonts w:ascii="Arial" w:hAnsi="Arial" w:cs="Arial"/>
          <w:bCs/>
          <w:sz w:val="22"/>
          <w:szCs w:val="22"/>
        </w:rPr>
        <w:t xml:space="preserve"> in March 2026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41560533" w14:textId="77777777" w:rsidR="00D21922" w:rsidRPr="00D21922" w:rsidRDefault="00D21922" w:rsidP="00D2192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08DD3F71" w14:textId="72419C2E" w:rsidR="007A5FED" w:rsidRDefault="007A5FED" w:rsidP="00FB618B">
      <w:pPr>
        <w:pStyle w:val="ListParagraph"/>
        <w:numPr>
          <w:ilvl w:val="0"/>
          <w:numId w:val="4"/>
        </w:numPr>
        <w:ind w:left="993" w:right="838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Although they are a small part of our activity, there will be a focus on how we implement our role in place through S</w:t>
      </w:r>
      <w:r w:rsidR="00D21922">
        <w:rPr>
          <w:rFonts w:ascii="Arial" w:hAnsi="Arial" w:cs="Arial"/>
          <w:bCs/>
          <w:sz w:val="22"/>
          <w:szCs w:val="22"/>
        </w:rPr>
        <w:t xml:space="preserve">pin </w:t>
      </w:r>
      <w:r>
        <w:rPr>
          <w:rFonts w:ascii="Arial" w:hAnsi="Arial" w:cs="Arial"/>
          <w:bCs/>
          <w:sz w:val="22"/>
          <w:szCs w:val="22"/>
        </w:rPr>
        <w:t>O</w:t>
      </w:r>
      <w:r w:rsidR="00D21922">
        <w:rPr>
          <w:rFonts w:ascii="Arial" w:hAnsi="Arial" w:cs="Arial"/>
          <w:bCs/>
          <w:sz w:val="22"/>
          <w:szCs w:val="22"/>
        </w:rPr>
        <w:t xml:space="preserve">uts and </w:t>
      </w:r>
      <w:proofErr w:type="spellStart"/>
      <w:r>
        <w:rPr>
          <w:rFonts w:ascii="Arial" w:hAnsi="Arial" w:cs="Arial"/>
          <w:bCs/>
          <w:sz w:val="22"/>
          <w:szCs w:val="22"/>
        </w:rPr>
        <w:t>S</w:t>
      </w:r>
      <w:r w:rsidR="00D21922">
        <w:rPr>
          <w:rFonts w:ascii="Arial" w:hAnsi="Arial" w:cs="Arial"/>
          <w:bCs/>
          <w:sz w:val="22"/>
          <w:szCs w:val="22"/>
        </w:rPr>
        <w:t>tart ups</w:t>
      </w:r>
      <w:proofErr w:type="spellEnd"/>
      <w:r>
        <w:rPr>
          <w:rFonts w:ascii="Arial" w:hAnsi="Arial" w:cs="Arial"/>
          <w:bCs/>
          <w:sz w:val="22"/>
          <w:szCs w:val="22"/>
        </w:rPr>
        <w:t>. Additionally, collaboration with stakeholders – network of universities and business partnerships</w:t>
      </w:r>
      <w:r w:rsidR="00786905">
        <w:rPr>
          <w:rFonts w:ascii="Arial" w:hAnsi="Arial" w:cs="Arial"/>
          <w:bCs/>
          <w:sz w:val="22"/>
          <w:szCs w:val="22"/>
        </w:rPr>
        <w:t>, an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86905">
        <w:rPr>
          <w:rFonts w:ascii="Arial" w:hAnsi="Arial" w:cs="Arial"/>
          <w:bCs/>
          <w:sz w:val="22"/>
          <w:szCs w:val="22"/>
        </w:rPr>
        <w:t xml:space="preserve">area </w:t>
      </w:r>
      <w:r>
        <w:rPr>
          <w:rFonts w:ascii="Arial" w:hAnsi="Arial" w:cs="Arial"/>
          <w:bCs/>
          <w:sz w:val="22"/>
          <w:szCs w:val="22"/>
        </w:rPr>
        <w:t xml:space="preserve">we may need to do some work </w:t>
      </w:r>
      <w:r w:rsidR="00786905">
        <w:rPr>
          <w:rFonts w:ascii="Arial" w:hAnsi="Arial" w:cs="Arial"/>
          <w:bCs/>
          <w:sz w:val="22"/>
          <w:szCs w:val="22"/>
        </w:rPr>
        <w:t>on</w:t>
      </w:r>
      <w:r>
        <w:rPr>
          <w:rFonts w:ascii="Arial" w:hAnsi="Arial" w:cs="Arial"/>
          <w:bCs/>
          <w:sz w:val="22"/>
          <w:szCs w:val="22"/>
        </w:rPr>
        <w:t>.</w:t>
      </w:r>
    </w:p>
    <w:p w14:paraId="2AD7932A" w14:textId="77777777" w:rsidR="007A5FED" w:rsidRPr="007A5FED" w:rsidRDefault="007A5FED" w:rsidP="007A5FED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662B2A13" w14:textId="31C13D66" w:rsidR="00D21922" w:rsidRPr="007A5FED" w:rsidRDefault="00D21922" w:rsidP="007A5FED">
      <w:pPr>
        <w:pStyle w:val="ListParagraph"/>
        <w:numPr>
          <w:ilvl w:val="0"/>
          <w:numId w:val="4"/>
        </w:numPr>
        <w:ind w:left="993" w:right="838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Economic Growth is </w:t>
      </w:r>
      <w:r w:rsidR="007A5FED">
        <w:rPr>
          <w:rFonts w:ascii="Arial" w:hAnsi="Arial" w:cs="Arial"/>
          <w:bCs/>
          <w:sz w:val="22"/>
          <w:szCs w:val="22"/>
        </w:rPr>
        <w:t xml:space="preserve">seen as more than GDP - </w:t>
      </w:r>
      <w:r>
        <w:rPr>
          <w:rFonts w:ascii="Arial" w:hAnsi="Arial" w:cs="Arial"/>
          <w:bCs/>
          <w:sz w:val="22"/>
          <w:szCs w:val="22"/>
        </w:rPr>
        <w:t xml:space="preserve">defined </w:t>
      </w:r>
      <w:r w:rsidR="007A5FED">
        <w:rPr>
          <w:rFonts w:ascii="Arial" w:hAnsi="Arial" w:cs="Arial"/>
          <w:bCs/>
          <w:sz w:val="22"/>
          <w:szCs w:val="22"/>
        </w:rPr>
        <w:t>as sustainable, inclusive and resilient</w:t>
      </w:r>
      <w:r>
        <w:rPr>
          <w:rFonts w:ascii="Arial" w:hAnsi="Arial" w:cs="Arial"/>
          <w:bCs/>
          <w:sz w:val="22"/>
          <w:szCs w:val="22"/>
        </w:rPr>
        <w:t>.</w:t>
      </w:r>
    </w:p>
    <w:p w14:paraId="5CF1D7D9" w14:textId="77777777" w:rsidR="002E10F3" w:rsidRPr="002E10F3" w:rsidRDefault="002E10F3" w:rsidP="002E10F3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7377FB55" w14:textId="6667ACA1" w:rsidR="002E10F3" w:rsidRDefault="002E10F3" w:rsidP="00FB618B">
      <w:pPr>
        <w:pStyle w:val="ListParagraph"/>
        <w:numPr>
          <w:ilvl w:val="0"/>
          <w:numId w:val="4"/>
        </w:numPr>
        <w:ind w:left="993" w:right="838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Metrics and KPIs</w:t>
      </w:r>
      <w:r w:rsidR="001E7704">
        <w:rPr>
          <w:rFonts w:ascii="Arial" w:hAnsi="Arial" w:cs="Arial"/>
          <w:bCs/>
          <w:sz w:val="22"/>
          <w:szCs w:val="22"/>
        </w:rPr>
        <w:t xml:space="preserve"> will b</w:t>
      </w:r>
      <w:r>
        <w:rPr>
          <w:rFonts w:ascii="Arial" w:hAnsi="Arial" w:cs="Arial"/>
          <w:bCs/>
          <w:sz w:val="22"/>
          <w:szCs w:val="22"/>
        </w:rPr>
        <w:t xml:space="preserve">ring frameworks together </w:t>
      </w:r>
      <w:r w:rsidR="001E7704">
        <w:rPr>
          <w:rFonts w:ascii="Arial" w:hAnsi="Arial" w:cs="Arial"/>
          <w:bCs/>
          <w:sz w:val="22"/>
          <w:szCs w:val="22"/>
        </w:rPr>
        <w:t>and</w:t>
      </w:r>
      <w:r>
        <w:rPr>
          <w:rFonts w:ascii="Arial" w:hAnsi="Arial" w:cs="Arial"/>
          <w:bCs/>
          <w:sz w:val="22"/>
          <w:szCs w:val="22"/>
        </w:rPr>
        <w:t xml:space="preserve"> create </w:t>
      </w:r>
      <w:r w:rsidR="001E7704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 xml:space="preserve">simpler logic model. </w:t>
      </w:r>
    </w:p>
    <w:p w14:paraId="3F88E7F0" w14:textId="77777777" w:rsidR="004364FD" w:rsidRDefault="004364FD" w:rsidP="004364FD">
      <w:pPr>
        <w:ind w:right="838"/>
        <w:rPr>
          <w:rFonts w:ascii="Arial" w:hAnsi="Arial" w:cs="Arial"/>
          <w:bCs/>
          <w:sz w:val="22"/>
          <w:szCs w:val="22"/>
        </w:rPr>
      </w:pPr>
    </w:p>
    <w:p w14:paraId="3D61BF85" w14:textId="77777777" w:rsidR="001E7704" w:rsidRPr="004364FD" w:rsidRDefault="001E7704" w:rsidP="004364FD">
      <w:pPr>
        <w:ind w:right="838"/>
        <w:rPr>
          <w:rFonts w:ascii="Arial" w:hAnsi="Arial" w:cs="Arial"/>
          <w:bCs/>
          <w:sz w:val="22"/>
          <w:szCs w:val="22"/>
        </w:rPr>
      </w:pPr>
    </w:p>
    <w:p w14:paraId="09049B01" w14:textId="77777777" w:rsidR="00B93AA8" w:rsidRDefault="00B93AA8" w:rsidP="00123CB1">
      <w:pPr>
        <w:ind w:right="980"/>
        <w:rPr>
          <w:rFonts w:ascii="Arial" w:hAnsi="Arial" w:cs="Arial"/>
          <w:bCs/>
          <w:sz w:val="22"/>
          <w:szCs w:val="22"/>
        </w:rPr>
      </w:pPr>
    </w:p>
    <w:p w14:paraId="0569B037" w14:textId="72DAC64D" w:rsidR="00054C18" w:rsidRPr="00ED17A9" w:rsidRDefault="00E1074C" w:rsidP="00123CB1">
      <w:pPr>
        <w:pStyle w:val="ListParagraph"/>
        <w:numPr>
          <w:ilvl w:val="0"/>
          <w:numId w:val="1"/>
        </w:numPr>
        <w:ind w:right="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TERMS OF REFERENCE</w:t>
      </w:r>
      <w:r w:rsidR="00133DFA" w:rsidRPr="00ED17A9">
        <w:rPr>
          <w:rFonts w:ascii="Arial" w:hAnsi="Arial" w:cs="Arial"/>
          <w:b/>
          <w:sz w:val="22"/>
          <w:szCs w:val="22"/>
        </w:rPr>
        <w:br/>
      </w:r>
      <w:r w:rsidR="0081541C" w:rsidRPr="00ED17A9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Jane Robinson presented updated</w:t>
      </w:r>
      <w:r w:rsidR="001E7704">
        <w:rPr>
          <w:rFonts w:ascii="Arial" w:hAnsi="Arial" w:cs="Arial"/>
          <w:sz w:val="22"/>
          <w:szCs w:val="22"/>
        </w:rPr>
        <w:t xml:space="preserve"> draft</w:t>
      </w:r>
      <w:r>
        <w:rPr>
          <w:rFonts w:ascii="Arial" w:hAnsi="Arial" w:cs="Arial"/>
          <w:sz w:val="22"/>
          <w:szCs w:val="22"/>
        </w:rPr>
        <w:t xml:space="preserve"> Terms of Reference</w:t>
      </w:r>
      <w:r w:rsidR="00657B8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684D6B12" w14:textId="2B52C311" w:rsidR="003A4817" w:rsidRPr="004E4D47" w:rsidRDefault="00900101" w:rsidP="00123CB1">
      <w:pPr>
        <w:ind w:left="709" w:right="980" w:firstLine="349"/>
        <w:rPr>
          <w:rFonts w:ascii="Arial" w:hAnsi="Arial" w:cs="Arial"/>
          <w:sz w:val="22"/>
          <w:szCs w:val="22"/>
        </w:rPr>
      </w:pPr>
      <w:r w:rsidRPr="004E4D47">
        <w:rPr>
          <w:rFonts w:ascii="Arial" w:hAnsi="Arial" w:cs="Arial"/>
          <w:sz w:val="22"/>
          <w:szCs w:val="22"/>
        </w:rPr>
        <w:br/>
        <w:t>Noted:</w:t>
      </w:r>
    </w:p>
    <w:p w14:paraId="3DF0150C" w14:textId="33845A33" w:rsidR="003A4817" w:rsidRPr="007C260A" w:rsidRDefault="003A4817" w:rsidP="00123CB1">
      <w:pPr>
        <w:pStyle w:val="ListParagraph"/>
        <w:ind w:right="980"/>
        <w:rPr>
          <w:rFonts w:ascii="Arial" w:hAnsi="Arial" w:cs="Arial"/>
          <w:sz w:val="22"/>
          <w:szCs w:val="22"/>
        </w:rPr>
      </w:pPr>
    </w:p>
    <w:p w14:paraId="5E593041" w14:textId="1476C0A5" w:rsidR="00731AF1" w:rsidRDefault="001E7704" w:rsidP="00270BCA">
      <w:pPr>
        <w:pStyle w:val="ListParagraph"/>
        <w:numPr>
          <w:ilvl w:val="1"/>
          <w:numId w:val="1"/>
        </w:numPr>
        <w:ind w:left="993" w:right="98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83F64">
        <w:rPr>
          <w:rFonts w:ascii="Arial" w:hAnsi="Arial" w:cs="Arial"/>
          <w:sz w:val="22"/>
          <w:szCs w:val="22"/>
        </w:rPr>
        <w:t>uild</w:t>
      </w:r>
      <w:r>
        <w:rPr>
          <w:rFonts w:ascii="Arial" w:hAnsi="Arial" w:cs="Arial"/>
          <w:sz w:val="22"/>
          <w:szCs w:val="22"/>
        </w:rPr>
        <w:t>ing</w:t>
      </w:r>
      <w:r w:rsidR="00B83F64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 xml:space="preserve">a </w:t>
      </w:r>
      <w:r w:rsidR="00B83F64">
        <w:rPr>
          <w:rFonts w:ascii="Arial" w:hAnsi="Arial" w:cs="Arial"/>
          <w:sz w:val="22"/>
          <w:szCs w:val="22"/>
        </w:rPr>
        <w:t xml:space="preserve">wider agenda </w:t>
      </w:r>
      <w:r>
        <w:rPr>
          <w:rFonts w:ascii="Arial" w:hAnsi="Arial" w:cs="Arial"/>
          <w:sz w:val="22"/>
          <w:szCs w:val="22"/>
        </w:rPr>
        <w:t>to include</w:t>
      </w:r>
      <w:r w:rsidR="00B83F64">
        <w:rPr>
          <w:rFonts w:ascii="Arial" w:hAnsi="Arial" w:cs="Arial"/>
          <w:sz w:val="22"/>
          <w:szCs w:val="22"/>
        </w:rPr>
        <w:t xml:space="preserve"> sustainability and innovation</w:t>
      </w:r>
      <w:r>
        <w:rPr>
          <w:rFonts w:ascii="Arial" w:hAnsi="Arial" w:cs="Arial"/>
          <w:sz w:val="22"/>
          <w:szCs w:val="22"/>
        </w:rPr>
        <w:t xml:space="preserve"> - </w:t>
      </w:r>
      <w:r w:rsidR="00210945">
        <w:rPr>
          <w:rFonts w:ascii="Arial" w:hAnsi="Arial" w:cs="Arial"/>
          <w:sz w:val="22"/>
          <w:szCs w:val="22"/>
        </w:rPr>
        <w:t xml:space="preserve">beyond </w:t>
      </w:r>
      <w:r>
        <w:rPr>
          <w:rFonts w:ascii="Arial" w:hAnsi="Arial" w:cs="Arial"/>
          <w:sz w:val="22"/>
          <w:szCs w:val="22"/>
        </w:rPr>
        <w:t xml:space="preserve">the </w:t>
      </w:r>
      <w:r w:rsidR="00210945">
        <w:rPr>
          <w:rFonts w:ascii="Arial" w:hAnsi="Arial" w:cs="Arial"/>
          <w:sz w:val="22"/>
          <w:szCs w:val="22"/>
        </w:rPr>
        <w:t>research agenda</w:t>
      </w:r>
      <w:r>
        <w:rPr>
          <w:rFonts w:ascii="Arial" w:hAnsi="Arial" w:cs="Arial"/>
          <w:sz w:val="22"/>
          <w:szCs w:val="22"/>
        </w:rPr>
        <w:t xml:space="preserve"> and STEM related activities.</w:t>
      </w:r>
    </w:p>
    <w:p w14:paraId="506FC83B" w14:textId="77777777" w:rsidR="00A460A5" w:rsidRPr="00A460A5" w:rsidRDefault="00A460A5" w:rsidP="00A460A5">
      <w:pPr>
        <w:pStyle w:val="ListParagraph"/>
        <w:rPr>
          <w:rFonts w:ascii="Arial" w:hAnsi="Arial" w:cs="Arial"/>
          <w:sz w:val="22"/>
          <w:szCs w:val="22"/>
        </w:rPr>
      </w:pPr>
    </w:p>
    <w:p w14:paraId="25153B01" w14:textId="0172DBA5" w:rsidR="005E3893" w:rsidRDefault="001E7704" w:rsidP="00DA02BD">
      <w:pPr>
        <w:pStyle w:val="ListParagraph"/>
        <w:numPr>
          <w:ilvl w:val="1"/>
          <w:numId w:val="1"/>
        </w:numPr>
        <w:ind w:left="993" w:right="838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committee were asked for thoughts on an updated name, including whether P</w:t>
      </w:r>
      <w:r w:rsidR="00210945">
        <w:rPr>
          <w:rFonts w:ascii="Arial" w:hAnsi="Arial" w:cs="Arial"/>
          <w:sz w:val="22"/>
          <w:szCs w:val="22"/>
        </w:rPr>
        <w:t xml:space="preserve">artnerships </w:t>
      </w:r>
      <w:r>
        <w:rPr>
          <w:rFonts w:ascii="Arial" w:hAnsi="Arial" w:cs="Arial"/>
          <w:sz w:val="22"/>
          <w:szCs w:val="22"/>
        </w:rPr>
        <w:t xml:space="preserve">and </w:t>
      </w:r>
      <w:r w:rsidR="00E932FB">
        <w:rPr>
          <w:rFonts w:ascii="Arial" w:hAnsi="Arial" w:cs="Arial"/>
          <w:sz w:val="22"/>
          <w:szCs w:val="22"/>
        </w:rPr>
        <w:t xml:space="preserve">Place </w:t>
      </w:r>
      <w:r w:rsidR="006A5D9D">
        <w:rPr>
          <w:rFonts w:ascii="Arial" w:hAnsi="Arial" w:cs="Arial"/>
          <w:sz w:val="22"/>
          <w:szCs w:val="22"/>
        </w:rPr>
        <w:t>resonated.</w:t>
      </w:r>
    </w:p>
    <w:p w14:paraId="4C211343" w14:textId="77777777" w:rsidR="00881837" w:rsidRPr="00881837" w:rsidRDefault="00881837" w:rsidP="00881837">
      <w:pPr>
        <w:pStyle w:val="ListParagraph"/>
        <w:rPr>
          <w:rFonts w:ascii="Arial" w:hAnsi="Arial" w:cs="Arial"/>
          <w:sz w:val="22"/>
          <w:szCs w:val="22"/>
        </w:rPr>
      </w:pPr>
    </w:p>
    <w:p w14:paraId="0E00B4B4" w14:textId="546313EB" w:rsidR="00881837" w:rsidRDefault="001E7704" w:rsidP="00DA02BD">
      <w:pPr>
        <w:pStyle w:val="ListParagraph"/>
        <w:numPr>
          <w:ilvl w:val="1"/>
          <w:numId w:val="1"/>
        </w:numPr>
        <w:ind w:left="993" w:right="838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Draft to be taken to Senate meeting later in the month</w:t>
      </w:r>
      <w:r w:rsidR="00210945">
        <w:rPr>
          <w:rFonts w:ascii="Arial" w:hAnsi="Arial" w:cs="Arial"/>
          <w:sz w:val="22"/>
          <w:szCs w:val="22"/>
        </w:rPr>
        <w:t>.</w:t>
      </w:r>
      <w:r w:rsidR="00881837">
        <w:rPr>
          <w:rFonts w:ascii="Arial" w:hAnsi="Arial" w:cs="Arial"/>
          <w:sz w:val="22"/>
          <w:szCs w:val="22"/>
        </w:rPr>
        <w:t xml:space="preserve"> </w:t>
      </w:r>
    </w:p>
    <w:p w14:paraId="047C6C25" w14:textId="77777777" w:rsidR="00647DB5" w:rsidRPr="00210945" w:rsidRDefault="00647DB5" w:rsidP="00210945">
      <w:pPr>
        <w:ind w:right="980"/>
        <w:rPr>
          <w:rFonts w:ascii="Arial" w:hAnsi="Arial" w:cs="Arial"/>
          <w:sz w:val="22"/>
          <w:szCs w:val="22"/>
        </w:rPr>
      </w:pPr>
    </w:p>
    <w:p w14:paraId="6885649E" w14:textId="77777777" w:rsidR="004C3EDE" w:rsidRDefault="004C3EDE" w:rsidP="004C3EDE">
      <w:pPr>
        <w:ind w:left="284"/>
        <w:rPr>
          <w:rFonts w:ascii="Arial" w:hAnsi="Arial" w:cs="Arial"/>
          <w:b/>
          <w:sz w:val="22"/>
          <w:szCs w:val="22"/>
        </w:rPr>
      </w:pPr>
    </w:p>
    <w:p w14:paraId="695148DF" w14:textId="7414F6D2" w:rsidR="004C3EDE" w:rsidRPr="004C3EDE" w:rsidRDefault="00210945" w:rsidP="004C3EDE">
      <w:pPr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4C3EDE">
        <w:rPr>
          <w:rFonts w:ascii="Arial" w:hAnsi="Arial" w:cs="Arial"/>
          <w:b/>
          <w:sz w:val="22"/>
          <w:szCs w:val="22"/>
        </w:rPr>
        <w:t>.</w:t>
      </w:r>
      <w:r w:rsidR="004C3EDE">
        <w:rPr>
          <w:rFonts w:ascii="Arial" w:hAnsi="Arial" w:cs="Arial"/>
          <w:b/>
          <w:sz w:val="22"/>
          <w:szCs w:val="22"/>
        </w:rPr>
        <w:tab/>
        <w:t>DATE OF NEXT MEETINGS</w:t>
      </w:r>
    </w:p>
    <w:p w14:paraId="59328401" w14:textId="77777777" w:rsidR="00D97885" w:rsidRDefault="00D97885" w:rsidP="00D97885">
      <w:pPr>
        <w:rPr>
          <w:rFonts w:ascii="Arial" w:hAnsi="Arial" w:cs="Arial"/>
          <w:b/>
          <w:sz w:val="22"/>
          <w:szCs w:val="22"/>
        </w:rPr>
      </w:pPr>
    </w:p>
    <w:p w14:paraId="3B92F692" w14:textId="0105464D" w:rsidR="00375796" w:rsidRDefault="00375796" w:rsidP="00DA02BD">
      <w:pPr>
        <w:spacing w:line="259" w:lineRule="auto"/>
        <w:ind w:left="720" w:right="838"/>
        <w:contextualSpacing/>
        <w:rPr>
          <w:rFonts w:ascii="Arial" w:hAnsi="Arial" w:cs="Arial"/>
          <w:sz w:val="22"/>
          <w:szCs w:val="22"/>
        </w:rPr>
      </w:pPr>
      <w:r w:rsidRPr="00375796">
        <w:rPr>
          <w:rFonts w:ascii="Arial" w:hAnsi="Arial" w:cs="Arial"/>
          <w:sz w:val="22"/>
          <w:szCs w:val="22"/>
        </w:rPr>
        <w:t xml:space="preserve">Members of the committee </w:t>
      </w:r>
      <w:r w:rsidR="00355F7D">
        <w:rPr>
          <w:rFonts w:ascii="Arial" w:hAnsi="Arial" w:cs="Arial"/>
          <w:sz w:val="22"/>
          <w:szCs w:val="22"/>
        </w:rPr>
        <w:t>to</w:t>
      </w:r>
      <w:r w:rsidRPr="00375796">
        <w:rPr>
          <w:rFonts w:ascii="Arial" w:hAnsi="Arial" w:cs="Arial"/>
          <w:sz w:val="22"/>
          <w:szCs w:val="22"/>
        </w:rPr>
        <w:t xml:space="preserve"> note the time</w:t>
      </w:r>
      <w:r w:rsidR="00313D95">
        <w:rPr>
          <w:rFonts w:ascii="Arial" w:hAnsi="Arial" w:cs="Arial"/>
          <w:sz w:val="22"/>
          <w:szCs w:val="22"/>
        </w:rPr>
        <w:t>s</w:t>
      </w:r>
      <w:r w:rsidRPr="00375796">
        <w:rPr>
          <w:rFonts w:ascii="Arial" w:hAnsi="Arial" w:cs="Arial"/>
          <w:sz w:val="22"/>
          <w:szCs w:val="22"/>
        </w:rPr>
        <w:t xml:space="preserve"> of UEPC for academic year</w:t>
      </w:r>
      <w:r>
        <w:rPr>
          <w:rFonts w:ascii="Arial" w:hAnsi="Arial" w:cs="Arial"/>
          <w:sz w:val="22"/>
          <w:szCs w:val="22"/>
        </w:rPr>
        <w:t xml:space="preserve"> </w:t>
      </w:r>
      <w:r w:rsidRPr="00375796">
        <w:rPr>
          <w:rFonts w:ascii="Arial" w:hAnsi="Arial" w:cs="Arial"/>
          <w:sz w:val="22"/>
          <w:szCs w:val="22"/>
        </w:rPr>
        <w:t>202</w:t>
      </w:r>
      <w:r w:rsidR="004C3EDE">
        <w:rPr>
          <w:rFonts w:ascii="Arial" w:hAnsi="Arial" w:cs="Arial"/>
          <w:sz w:val="22"/>
          <w:szCs w:val="22"/>
        </w:rPr>
        <w:t>5</w:t>
      </w:r>
      <w:r w:rsidR="00731AF1">
        <w:rPr>
          <w:rFonts w:ascii="Arial" w:hAnsi="Arial" w:cs="Arial"/>
          <w:sz w:val="22"/>
          <w:szCs w:val="22"/>
        </w:rPr>
        <w:t>-26</w:t>
      </w:r>
      <w:r w:rsidRPr="00375796">
        <w:rPr>
          <w:rFonts w:ascii="Arial" w:hAnsi="Arial" w:cs="Arial"/>
          <w:sz w:val="22"/>
          <w:szCs w:val="22"/>
        </w:rPr>
        <w:t>:</w:t>
      </w:r>
    </w:p>
    <w:p w14:paraId="75062C64" w14:textId="77777777" w:rsidR="00313D95" w:rsidRPr="00375796" w:rsidRDefault="00313D95" w:rsidP="00DA02BD">
      <w:pPr>
        <w:spacing w:line="259" w:lineRule="auto"/>
        <w:ind w:left="720" w:right="838"/>
        <w:contextualSpacing/>
        <w:rPr>
          <w:rFonts w:ascii="Arial" w:hAnsi="Arial" w:cs="Arial"/>
          <w:sz w:val="22"/>
          <w:szCs w:val="22"/>
        </w:rPr>
      </w:pPr>
    </w:p>
    <w:p w14:paraId="16D118AE" w14:textId="77777777" w:rsidR="004C3EDE" w:rsidRDefault="004C3EDE" w:rsidP="004C3EDE">
      <w:pPr>
        <w:pStyle w:val="ListParagraph"/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4C3EDE">
        <w:rPr>
          <w:rFonts w:ascii="Arial" w:hAnsi="Arial" w:cs="Arial"/>
          <w:sz w:val="22"/>
          <w:szCs w:val="22"/>
        </w:rPr>
        <w:t xml:space="preserve">Thursday 15 January 2026 – 10.00-11.30 </w:t>
      </w:r>
    </w:p>
    <w:p w14:paraId="4480EF3A" w14:textId="77777777" w:rsidR="004C3EDE" w:rsidRDefault="004C3EDE" w:rsidP="004C3EDE">
      <w:pPr>
        <w:pStyle w:val="ListParagraph"/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4C3EDE">
        <w:rPr>
          <w:rFonts w:ascii="Arial" w:hAnsi="Arial" w:cs="Arial"/>
          <w:sz w:val="22"/>
          <w:szCs w:val="22"/>
        </w:rPr>
        <w:t xml:space="preserve">Wednesday 4 March 2026 – 10.00-11.30 </w:t>
      </w:r>
    </w:p>
    <w:p w14:paraId="77169CE2" w14:textId="77777777" w:rsidR="004C3EDE" w:rsidRDefault="004C3EDE" w:rsidP="004C3EDE">
      <w:pPr>
        <w:pStyle w:val="ListParagraph"/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4C3EDE">
        <w:rPr>
          <w:rFonts w:ascii="Arial" w:hAnsi="Arial" w:cs="Arial"/>
          <w:sz w:val="22"/>
          <w:szCs w:val="22"/>
        </w:rPr>
        <w:t xml:space="preserve">Wednesday 13 May 2026 – 09.00-12.00 </w:t>
      </w:r>
    </w:p>
    <w:p w14:paraId="45D53513" w14:textId="398D8775" w:rsidR="004C3EDE" w:rsidRPr="004C3EDE" w:rsidRDefault="004C3EDE" w:rsidP="004C3EDE">
      <w:pPr>
        <w:pStyle w:val="ListParagraph"/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4C3EDE">
        <w:rPr>
          <w:rFonts w:ascii="Arial" w:hAnsi="Arial" w:cs="Arial"/>
          <w:sz w:val="22"/>
          <w:szCs w:val="22"/>
        </w:rPr>
        <w:t xml:space="preserve">Thursday 9 July 2026 – 10.00-11.30 </w:t>
      </w:r>
    </w:p>
    <w:sectPr w:rsidR="004C3EDE" w:rsidRPr="004C3EDE" w:rsidSect="002E2BF1">
      <w:headerReference w:type="default" r:id="rId11"/>
      <w:footerReference w:type="default" r:id="rId12"/>
      <w:headerReference w:type="first" r:id="rId13"/>
      <w:pgSz w:w="11906" w:h="16838"/>
      <w:pgMar w:top="397" w:right="249" w:bottom="851" w:left="720" w:header="397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B093" w14:textId="77777777" w:rsidR="00767682" w:rsidRDefault="00767682" w:rsidP="00384059">
      <w:r>
        <w:separator/>
      </w:r>
    </w:p>
  </w:endnote>
  <w:endnote w:type="continuationSeparator" w:id="0">
    <w:p w14:paraId="131AF58A" w14:textId="77777777" w:rsidR="00767682" w:rsidRDefault="00767682" w:rsidP="0038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674037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61108C65" w14:textId="49677B68" w:rsidR="00C42A5B" w:rsidRPr="0095062F" w:rsidRDefault="00C42A5B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95062F">
          <w:rPr>
            <w:rFonts w:ascii="Arial" w:hAnsi="Arial" w:cs="Arial"/>
            <w:sz w:val="22"/>
            <w:szCs w:val="22"/>
          </w:rPr>
          <w:fldChar w:fldCharType="begin"/>
        </w:r>
        <w:r w:rsidRPr="0095062F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95062F">
          <w:rPr>
            <w:rFonts w:ascii="Arial" w:hAnsi="Arial" w:cs="Arial"/>
            <w:sz w:val="22"/>
            <w:szCs w:val="22"/>
          </w:rPr>
          <w:fldChar w:fldCharType="separate"/>
        </w:r>
        <w:r w:rsidR="009A459C" w:rsidRPr="0095062F">
          <w:rPr>
            <w:rFonts w:ascii="Arial" w:hAnsi="Arial" w:cs="Arial"/>
            <w:noProof/>
            <w:sz w:val="22"/>
            <w:szCs w:val="22"/>
          </w:rPr>
          <w:t>3</w:t>
        </w:r>
        <w:r w:rsidRPr="0095062F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52E6EEDC" w14:textId="77777777" w:rsidR="00C42A5B" w:rsidRDefault="00C42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4AD1" w14:textId="77777777" w:rsidR="00767682" w:rsidRDefault="00767682" w:rsidP="00384059">
      <w:r>
        <w:separator/>
      </w:r>
    </w:p>
  </w:footnote>
  <w:footnote w:type="continuationSeparator" w:id="0">
    <w:p w14:paraId="47DA8865" w14:textId="77777777" w:rsidR="00767682" w:rsidRDefault="00767682" w:rsidP="00384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B441" w14:textId="468F236C" w:rsidR="00DC7E70" w:rsidRDefault="00DC7E70">
    <w:pPr>
      <w:pStyle w:val="Header"/>
    </w:pPr>
  </w:p>
  <w:p w14:paraId="6DDDDFC5" w14:textId="77777777" w:rsidR="00DC7E70" w:rsidRDefault="00DC7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29A0" w14:textId="6FB4488C" w:rsidR="00DC7E70" w:rsidRPr="000743E8" w:rsidRDefault="000743E8" w:rsidP="000743E8">
    <w:pPr>
      <w:pStyle w:val="Header"/>
      <w:ind w:right="872"/>
      <w:jc w:val="right"/>
      <w:rPr>
        <w:rFonts w:ascii="Arial" w:hAnsi="Arial" w:cs="Arial"/>
        <w:b/>
        <w:bCs/>
        <w:sz w:val="44"/>
        <w:szCs w:val="44"/>
      </w:rPr>
    </w:pPr>
    <w:r>
      <w:rPr>
        <w:rFonts w:ascii="Arial" w:hAnsi="Arial" w:cs="Arial"/>
        <w:b/>
        <w:bCs/>
        <w:sz w:val="44"/>
        <w:szCs w:val="44"/>
      </w:rPr>
      <w:t>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E39"/>
    <w:multiLevelType w:val="hybridMultilevel"/>
    <w:tmpl w:val="DBEA39BC"/>
    <w:lvl w:ilvl="0" w:tplc="FFFFFFFF">
      <w:start w:val="1"/>
      <w:numFmt w:val="decimal"/>
      <w:lvlText w:val="%1."/>
      <w:lvlJc w:val="left"/>
      <w:pPr>
        <w:ind w:left="22" w:hanging="360"/>
      </w:pPr>
      <w:rPr>
        <w:b w:val="0"/>
        <w:bCs w:val="0"/>
        <w:color w:val="auto"/>
      </w:rPr>
    </w:lvl>
    <w:lvl w:ilvl="1" w:tplc="FFFFFFFF">
      <w:start w:val="1"/>
      <w:numFmt w:val="decimal"/>
      <w:lvlText w:val="%2."/>
      <w:lvlJc w:val="left"/>
      <w:pPr>
        <w:ind w:left="9727" w:hanging="360"/>
      </w:pPr>
      <w:rPr>
        <w:b w:val="0"/>
        <w:bCs/>
        <w:color w:val="auto"/>
      </w:rPr>
    </w:lvl>
    <w:lvl w:ilvl="2" w:tplc="FFFFFFFF">
      <w:start w:val="1"/>
      <w:numFmt w:val="lowerRoman"/>
      <w:lvlText w:val="%3."/>
      <w:lvlJc w:val="right"/>
      <w:pPr>
        <w:ind w:left="1462" w:hanging="180"/>
      </w:pPr>
    </w:lvl>
    <w:lvl w:ilvl="3" w:tplc="FFFFFFFF">
      <w:start w:val="1"/>
      <w:numFmt w:val="decimal"/>
      <w:lvlText w:val="%4."/>
      <w:lvlJc w:val="left"/>
      <w:pPr>
        <w:ind w:left="2182" w:hanging="360"/>
      </w:pPr>
    </w:lvl>
    <w:lvl w:ilvl="4" w:tplc="FFFFFFFF" w:tentative="1">
      <w:start w:val="1"/>
      <w:numFmt w:val="lowerLetter"/>
      <w:lvlText w:val="%5."/>
      <w:lvlJc w:val="left"/>
      <w:pPr>
        <w:ind w:left="2902" w:hanging="360"/>
      </w:pPr>
    </w:lvl>
    <w:lvl w:ilvl="5" w:tplc="FFFFFFFF" w:tentative="1">
      <w:start w:val="1"/>
      <w:numFmt w:val="lowerRoman"/>
      <w:lvlText w:val="%6."/>
      <w:lvlJc w:val="right"/>
      <w:pPr>
        <w:ind w:left="3622" w:hanging="180"/>
      </w:pPr>
    </w:lvl>
    <w:lvl w:ilvl="6" w:tplc="FFFFFFFF" w:tentative="1">
      <w:start w:val="1"/>
      <w:numFmt w:val="decimal"/>
      <w:lvlText w:val="%7."/>
      <w:lvlJc w:val="left"/>
      <w:pPr>
        <w:ind w:left="4342" w:hanging="360"/>
      </w:pPr>
    </w:lvl>
    <w:lvl w:ilvl="7" w:tplc="FFFFFFFF" w:tentative="1">
      <w:start w:val="1"/>
      <w:numFmt w:val="lowerLetter"/>
      <w:lvlText w:val="%8."/>
      <w:lvlJc w:val="left"/>
      <w:pPr>
        <w:ind w:left="5062" w:hanging="360"/>
      </w:pPr>
    </w:lvl>
    <w:lvl w:ilvl="8" w:tplc="FFFFFFFF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" w15:restartNumberingAfterBreak="0">
    <w:nsid w:val="176C306F"/>
    <w:multiLevelType w:val="hybridMultilevel"/>
    <w:tmpl w:val="50204770"/>
    <w:lvl w:ilvl="0" w:tplc="0B3C36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9209F"/>
    <w:multiLevelType w:val="hybridMultilevel"/>
    <w:tmpl w:val="502ABC24"/>
    <w:lvl w:ilvl="0" w:tplc="5080BA4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decimal"/>
      <w:lvlText w:val="%2."/>
      <w:lvlJc w:val="left"/>
      <w:pPr>
        <w:ind w:left="10425" w:hanging="360"/>
      </w:pPr>
      <w:rPr>
        <w:b w:val="0"/>
        <w:bCs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96003"/>
    <w:multiLevelType w:val="hybridMultilevel"/>
    <w:tmpl w:val="E92CCDA8"/>
    <w:lvl w:ilvl="0" w:tplc="EE8C0818">
      <w:start w:val="8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F860828"/>
    <w:multiLevelType w:val="hybridMultilevel"/>
    <w:tmpl w:val="E21AAD46"/>
    <w:lvl w:ilvl="0" w:tplc="FFFFFFFF">
      <w:start w:val="1"/>
      <w:numFmt w:val="decimal"/>
      <w:lvlText w:val="%1."/>
      <w:lvlJc w:val="left"/>
      <w:pPr>
        <w:ind w:left="1451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71" w:hanging="360"/>
      </w:pPr>
    </w:lvl>
    <w:lvl w:ilvl="2" w:tplc="FFFFFFFF" w:tentative="1">
      <w:start w:val="1"/>
      <w:numFmt w:val="lowerRoman"/>
      <w:lvlText w:val="%3."/>
      <w:lvlJc w:val="right"/>
      <w:pPr>
        <w:ind w:left="2891" w:hanging="180"/>
      </w:pPr>
    </w:lvl>
    <w:lvl w:ilvl="3" w:tplc="FFFFFFFF" w:tentative="1">
      <w:start w:val="1"/>
      <w:numFmt w:val="decimal"/>
      <w:lvlText w:val="%4."/>
      <w:lvlJc w:val="left"/>
      <w:pPr>
        <w:ind w:left="3611" w:hanging="360"/>
      </w:pPr>
    </w:lvl>
    <w:lvl w:ilvl="4" w:tplc="FFFFFFFF" w:tentative="1">
      <w:start w:val="1"/>
      <w:numFmt w:val="lowerLetter"/>
      <w:lvlText w:val="%5."/>
      <w:lvlJc w:val="left"/>
      <w:pPr>
        <w:ind w:left="4331" w:hanging="360"/>
      </w:pPr>
    </w:lvl>
    <w:lvl w:ilvl="5" w:tplc="FFFFFFFF" w:tentative="1">
      <w:start w:val="1"/>
      <w:numFmt w:val="lowerRoman"/>
      <w:lvlText w:val="%6."/>
      <w:lvlJc w:val="right"/>
      <w:pPr>
        <w:ind w:left="5051" w:hanging="180"/>
      </w:pPr>
    </w:lvl>
    <w:lvl w:ilvl="6" w:tplc="FFFFFFFF" w:tentative="1">
      <w:start w:val="1"/>
      <w:numFmt w:val="decimal"/>
      <w:lvlText w:val="%7."/>
      <w:lvlJc w:val="left"/>
      <w:pPr>
        <w:ind w:left="5771" w:hanging="360"/>
      </w:pPr>
    </w:lvl>
    <w:lvl w:ilvl="7" w:tplc="FFFFFFFF" w:tentative="1">
      <w:start w:val="1"/>
      <w:numFmt w:val="lowerLetter"/>
      <w:lvlText w:val="%8."/>
      <w:lvlJc w:val="left"/>
      <w:pPr>
        <w:ind w:left="6491" w:hanging="360"/>
      </w:pPr>
    </w:lvl>
    <w:lvl w:ilvl="8" w:tplc="FFFFFFFF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5" w15:restartNumberingAfterBreak="0">
    <w:nsid w:val="556E2B44"/>
    <w:multiLevelType w:val="hybridMultilevel"/>
    <w:tmpl w:val="2CB6CDE0"/>
    <w:lvl w:ilvl="0" w:tplc="8D488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42E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A40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6A4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E8D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C69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22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FA5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D4A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58A67F2"/>
    <w:multiLevelType w:val="hybridMultilevel"/>
    <w:tmpl w:val="7DBAC8F2"/>
    <w:lvl w:ilvl="0" w:tplc="A85E9668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8CD0B5B"/>
    <w:multiLevelType w:val="hybridMultilevel"/>
    <w:tmpl w:val="E3189412"/>
    <w:lvl w:ilvl="0" w:tplc="A5E49C76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D01474E"/>
    <w:multiLevelType w:val="hybridMultilevel"/>
    <w:tmpl w:val="E21AAD46"/>
    <w:lvl w:ilvl="0" w:tplc="5080BA44">
      <w:start w:val="1"/>
      <w:numFmt w:val="decimal"/>
      <w:lvlText w:val="%1."/>
      <w:lvlJc w:val="left"/>
      <w:pPr>
        <w:ind w:left="1451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71" w:hanging="360"/>
      </w:pPr>
    </w:lvl>
    <w:lvl w:ilvl="2" w:tplc="0809001B" w:tentative="1">
      <w:start w:val="1"/>
      <w:numFmt w:val="lowerRoman"/>
      <w:lvlText w:val="%3."/>
      <w:lvlJc w:val="right"/>
      <w:pPr>
        <w:ind w:left="2891" w:hanging="180"/>
      </w:pPr>
    </w:lvl>
    <w:lvl w:ilvl="3" w:tplc="0809000F" w:tentative="1">
      <w:start w:val="1"/>
      <w:numFmt w:val="decimal"/>
      <w:lvlText w:val="%4."/>
      <w:lvlJc w:val="left"/>
      <w:pPr>
        <w:ind w:left="3611" w:hanging="360"/>
      </w:pPr>
    </w:lvl>
    <w:lvl w:ilvl="4" w:tplc="08090019" w:tentative="1">
      <w:start w:val="1"/>
      <w:numFmt w:val="lowerLetter"/>
      <w:lvlText w:val="%5."/>
      <w:lvlJc w:val="left"/>
      <w:pPr>
        <w:ind w:left="4331" w:hanging="360"/>
      </w:pPr>
    </w:lvl>
    <w:lvl w:ilvl="5" w:tplc="0809001B" w:tentative="1">
      <w:start w:val="1"/>
      <w:numFmt w:val="lowerRoman"/>
      <w:lvlText w:val="%6."/>
      <w:lvlJc w:val="right"/>
      <w:pPr>
        <w:ind w:left="5051" w:hanging="180"/>
      </w:pPr>
    </w:lvl>
    <w:lvl w:ilvl="6" w:tplc="0809000F" w:tentative="1">
      <w:start w:val="1"/>
      <w:numFmt w:val="decimal"/>
      <w:lvlText w:val="%7."/>
      <w:lvlJc w:val="left"/>
      <w:pPr>
        <w:ind w:left="5771" w:hanging="360"/>
      </w:pPr>
    </w:lvl>
    <w:lvl w:ilvl="7" w:tplc="08090019" w:tentative="1">
      <w:start w:val="1"/>
      <w:numFmt w:val="lowerLetter"/>
      <w:lvlText w:val="%8."/>
      <w:lvlJc w:val="left"/>
      <w:pPr>
        <w:ind w:left="6491" w:hanging="360"/>
      </w:pPr>
    </w:lvl>
    <w:lvl w:ilvl="8" w:tplc="08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9" w15:restartNumberingAfterBreak="0">
    <w:nsid w:val="667A1A7D"/>
    <w:multiLevelType w:val="hybridMultilevel"/>
    <w:tmpl w:val="3042DD82"/>
    <w:lvl w:ilvl="0" w:tplc="3F2AAA3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decimal"/>
      <w:lvlText w:val="%2."/>
      <w:lvlJc w:val="left"/>
      <w:pPr>
        <w:ind w:left="10425" w:hanging="360"/>
      </w:pPr>
      <w:rPr>
        <w:b w:val="0"/>
        <w:bCs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A0356"/>
    <w:multiLevelType w:val="hybridMultilevel"/>
    <w:tmpl w:val="D77E91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decimal"/>
      <w:lvlText w:val="%2."/>
      <w:lvlJc w:val="left"/>
      <w:pPr>
        <w:ind w:left="10425" w:hanging="360"/>
      </w:pPr>
      <w:rPr>
        <w:b w:val="0"/>
        <w:bCs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F2702"/>
    <w:multiLevelType w:val="hybridMultilevel"/>
    <w:tmpl w:val="7A3E1C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B42800"/>
    <w:multiLevelType w:val="hybridMultilevel"/>
    <w:tmpl w:val="646ACAB4"/>
    <w:lvl w:ilvl="0" w:tplc="B76078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C37B56"/>
    <w:multiLevelType w:val="hybridMultilevel"/>
    <w:tmpl w:val="6EFEA076"/>
    <w:lvl w:ilvl="0" w:tplc="0809000F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D37025D8">
      <w:start w:val="1"/>
      <w:numFmt w:val="decimal"/>
      <w:lvlText w:val="%2."/>
      <w:lvlJc w:val="left"/>
      <w:pPr>
        <w:ind w:left="10425" w:hanging="360"/>
      </w:pPr>
      <w:rPr>
        <w:b w:val="0"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67A4616A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 w:tplc="51047A02">
      <w:start w:val="1"/>
      <w:numFmt w:val="lowerRoman"/>
      <w:lvlText w:val="(%6)"/>
      <w:lvlJc w:val="left"/>
      <w:pPr>
        <w:ind w:left="4860" w:hanging="72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C434A"/>
    <w:multiLevelType w:val="hybridMultilevel"/>
    <w:tmpl w:val="46A82CC2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316108950">
    <w:abstractNumId w:val="13"/>
  </w:num>
  <w:num w:numId="2" w16cid:durableId="591165046">
    <w:abstractNumId w:val="1"/>
  </w:num>
  <w:num w:numId="3" w16cid:durableId="1585988686">
    <w:abstractNumId w:val="11"/>
  </w:num>
  <w:num w:numId="4" w16cid:durableId="1360936069">
    <w:abstractNumId w:val="9"/>
  </w:num>
  <w:num w:numId="5" w16cid:durableId="499778507">
    <w:abstractNumId w:val="10"/>
  </w:num>
  <w:num w:numId="6" w16cid:durableId="1558055161">
    <w:abstractNumId w:val="0"/>
  </w:num>
  <w:num w:numId="7" w16cid:durableId="370958341">
    <w:abstractNumId w:val="12"/>
  </w:num>
  <w:num w:numId="8" w16cid:durableId="446508526">
    <w:abstractNumId w:val="5"/>
  </w:num>
  <w:num w:numId="9" w16cid:durableId="739982590">
    <w:abstractNumId w:val="2"/>
  </w:num>
  <w:num w:numId="10" w16cid:durableId="2121407988">
    <w:abstractNumId w:val="8"/>
  </w:num>
  <w:num w:numId="11" w16cid:durableId="202376552">
    <w:abstractNumId w:val="4"/>
  </w:num>
  <w:num w:numId="12" w16cid:durableId="403798967">
    <w:abstractNumId w:val="3"/>
  </w:num>
  <w:num w:numId="13" w16cid:durableId="201789142">
    <w:abstractNumId w:val="7"/>
  </w:num>
  <w:num w:numId="14" w16cid:durableId="1698774458">
    <w:abstractNumId w:val="6"/>
  </w:num>
  <w:num w:numId="15" w16cid:durableId="74942497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CE"/>
    <w:rsid w:val="0000173D"/>
    <w:rsid w:val="00003350"/>
    <w:rsid w:val="00004146"/>
    <w:rsid w:val="00006EE4"/>
    <w:rsid w:val="00010500"/>
    <w:rsid w:val="00010FA4"/>
    <w:rsid w:val="000110E8"/>
    <w:rsid w:val="00012BE8"/>
    <w:rsid w:val="00012CA6"/>
    <w:rsid w:val="000138C0"/>
    <w:rsid w:val="00013959"/>
    <w:rsid w:val="00013D5A"/>
    <w:rsid w:val="00014D07"/>
    <w:rsid w:val="000152DF"/>
    <w:rsid w:val="00015D80"/>
    <w:rsid w:val="00020A28"/>
    <w:rsid w:val="00020DB3"/>
    <w:rsid w:val="00024B83"/>
    <w:rsid w:val="00024BBB"/>
    <w:rsid w:val="00025262"/>
    <w:rsid w:val="00025B49"/>
    <w:rsid w:val="00027E46"/>
    <w:rsid w:val="00030665"/>
    <w:rsid w:val="00030EEE"/>
    <w:rsid w:val="00032383"/>
    <w:rsid w:val="0003267A"/>
    <w:rsid w:val="00032E60"/>
    <w:rsid w:val="0003312C"/>
    <w:rsid w:val="00033865"/>
    <w:rsid w:val="00034EA3"/>
    <w:rsid w:val="00035E03"/>
    <w:rsid w:val="000361A6"/>
    <w:rsid w:val="00040BC9"/>
    <w:rsid w:val="00040F1A"/>
    <w:rsid w:val="000413B3"/>
    <w:rsid w:val="0004310F"/>
    <w:rsid w:val="00047296"/>
    <w:rsid w:val="00047760"/>
    <w:rsid w:val="00050299"/>
    <w:rsid w:val="00050817"/>
    <w:rsid w:val="00051405"/>
    <w:rsid w:val="00051948"/>
    <w:rsid w:val="00051C61"/>
    <w:rsid w:val="000522F1"/>
    <w:rsid w:val="00053FEE"/>
    <w:rsid w:val="000542A6"/>
    <w:rsid w:val="00054C18"/>
    <w:rsid w:val="000559F9"/>
    <w:rsid w:val="0005775C"/>
    <w:rsid w:val="00060AAB"/>
    <w:rsid w:val="00061D20"/>
    <w:rsid w:val="000621AF"/>
    <w:rsid w:val="00064411"/>
    <w:rsid w:val="000644E6"/>
    <w:rsid w:val="00064725"/>
    <w:rsid w:val="000658A5"/>
    <w:rsid w:val="00065F66"/>
    <w:rsid w:val="00066193"/>
    <w:rsid w:val="00066A64"/>
    <w:rsid w:val="00066A89"/>
    <w:rsid w:val="00067445"/>
    <w:rsid w:val="0006744B"/>
    <w:rsid w:val="000679CD"/>
    <w:rsid w:val="000706C1"/>
    <w:rsid w:val="00071221"/>
    <w:rsid w:val="00071559"/>
    <w:rsid w:val="000725A1"/>
    <w:rsid w:val="00073D1A"/>
    <w:rsid w:val="00073E5E"/>
    <w:rsid w:val="000743E8"/>
    <w:rsid w:val="00074ED5"/>
    <w:rsid w:val="00076015"/>
    <w:rsid w:val="00076618"/>
    <w:rsid w:val="00077461"/>
    <w:rsid w:val="00077815"/>
    <w:rsid w:val="00082119"/>
    <w:rsid w:val="0008293B"/>
    <w:rsid w:val="000838EE"/>
    <w:rsid w:val="00086397"/>
    <w:rsid w:val="000872A2"/>
    <w:rsid w:val="000914A8"/>
    <w:rsid w:val="00093844"/>
    <w:rsid w:val="00093877"/>
    <w:rsid w:val="00094326"/>
    <w:rsid w:val="00094356"/>
    <w:rsid w:val="00094671"/>
    <w:rsid w:val="00094800"/>
    <w:rsid w:val="000950E4"/>
    <w:rsid w:val="00095963"/>
    <w:rsid w:val="000963C9"/>
    <w:rsid w:val="00097BE4"/>
    <w:rsid w:val="00097C21"/>
    <w:rsid w:val="000A103F"/>
    <w:rsid w:val="000A2C06"/>
    <w:rsid w:val="000A2C31"/>
    <w:rsid w:val="000A3C5C"/>
    <w:rsid w:val="000A473E"/>
    <w:rsid w:val="000A4B18"/>
    <w:rsid w:val="000A5125"/>
    <w:rsid w:val="000A5C4A"/>
    <w:rsid w:val="000A6C2B"/>
    <w:rsid w:val="000A76FD"/>
    <w:rsid w:val="000B02D8"/>
    <w:rsid w:val="000B06A2"/>
    <w:rsid w:val="000B1090"/>
    <w:rsid w:val="000B148D"/>
    <w:rsid w:val="000B181A"/>
    <w:rsid w:val="000B4F69"/>
    <w:rsid w:val="000B5079"/>
    <w:rsid w:val="000B5AD4"/>
    <w:rsid w:val="000B6420"/>
    <w:rsid w:val="000B6A87"/>
    <w:rsid w:val="000C15C1"/>
    <w:rsid w:val="000C1C42"/>
    <w:rsid w:val="000C38F3"/>
    <w:rsid w:val="000C40FF"/>
    <w:rsid w:val="000D0F83"/>
    <w:rsid w:val="000D11DE"/>
    <w:rsid w:val="000D125D"/>
    <w:rsid w:val="000D27D2"/>
    <w:rsid w:val="000D2870"/>
    <w:rsid w:val="000D2B11"/>
    <w:rsid w:val="000D4197"/>
    <w:rsid w:val="000E09B7"/>
    <w:rsid w:val="000E348F"/>
    <w:rsid w:val="000E3F94"/>
    <w:rsid w:val="000E4ECE"/>
    <w:rsid w:val="000E71B1"/>
    <w:rsid w:val="000E7B94"/>
    <w:rsid w:val="000F04AE"/>
    <w:rsid w:val="000F1FED"/>
    <w:rsid w:val="000F3027"/>
    <w:rsid w:val="000F4967"/>
    <w:rsid w:val="000F6959"/>
    <w:rsid w:val="000F6D22"/>
    <w:rsid w:val="000F7035"/>
    <w:rsid w:val="00102426"/>
    <w:rsid w:val="001024EC"/>
    <w:rsid w:val="00102837"/>
    <w:rsid w:val="00103283"/>
    <w:rsid w:val="0010389D"/>
    <w:rsid w:val="0010416C"/>
    <w:rsid w:val="00105F4E"/>
    <w:rsid w:val="00105F55"/>
    <w:rsid w:val="001109CA"/>
    <w:rsid w:val="0011130F"/>
    <w:rsid w:val="00111CAE"/>
    <w:rsid w:val="0011440D"/>
    <w:rsid w:val="00117D20"/>
    <w:rsid w:val="00120A71"/>
    <w:rsid w:val="00123184"/>
    <w:rsid w:val="001233F3"/>
    <w:rsid w:val="00123CB1"/>
    <w:rsid w:val="001264BC"/>
    <w:rsid w:val="00132B56"/>
    <w:rsid w:val="00132DE0"/>
    <w:rsid w:val="00133677"/>
    <w:rsid w:val="00133741"/>
    <w:rsid w:val="00133DFA"/>
    <w:rsid w:val="0013678F"/>
    <w:rsid w:val="001369DF"/>
    <w:rsid w:val="001402CB"/>
    <w:rsid w:val="0014134E"/>
    <w:rsid w:val="001417FC"/>
    <w:rsid w:val="00141C1F"/>
    <w:rsid w:val="001421FA"/>
    <w:rsid w:val="0014245F"/>
    <w:rsid w:val="001435C4"/>
    <w:rsid w:val="00143C84"/>
    <w:rsid w:val="00144944"/>
    <w:rsid w:val="00144D23"/>
    <w:rsid w:val="001453E1"/>
    <w:rsid w:val="00145E2E"/>
    <w:rsid w:val="00146212"/>
    <w:rsid w:val="00146B0F"/>
    <w:rsid w:val="00146E79"/>
    <w:rsid w:val="00150383"/>
    <w:rsid w:val="00150BA0"/>
    <w:rsid w:val="001520F8"/>
    <w:rsid w:val="001545CE"/>
    <w:rsid w:val="00154855"/>
    <w:rsid w:val="001567D2"/>
    <w:rsid w:val="0016039F"/>
    <w:rsid w:val="00160421"/>
    <w:rsid w:val="00161031"/>
    <w:rsid w:val="00164259"/>
    <w:rsid w:val="00164A16"/>
    <w:rsid w:val="00165CC3"/>
    <w:rsid w:val="0017051F"/>
    <w:rsid w:val="00171A7E"/>
    <w:rsid w:val="00171F6C"/>
    <w:rsid w:val="00172B4A"/>
    <w:rsid w:val="001736F3"/>
    <w:rsid w:val="001748E1"/>
    <w:rsid w:val="00175638"/>
    <w:rsid w:val="0017599B"/>
    <w:rsid w:val="001762D2"/>
    <w:rsid w:val="0017662C"/>
    <w:rsid w:val="00176A64"/>
    <w:rsid w:val="00177B61"/>
    <w:rsid w:val="00177CEC"/>
    <w:rsid w:val="0018249D"/>
    <w:rsid w:val="00184BBB"/>
    <w:rsid w:val="00185AA1"/>
    <w:rsid w:val="001876E0"/>
    <w:rsid w:val="0019071B"/>
    <w:rsid w:val="00190923"/>
    <w:rsid w:val="00194075"/>
    <w:rsid w:val="001949E5"/>
    <w:rsid w:val="00194F25"/>
    <w:rsid w:val="00197AAC"/>
    <w:rsid w:val="00197AC9"/>
    <w:rsid w:val="001A03B2"/>
    <w:rsid w:val="001A057E"/>
    <w:rsid w:val="001A33B6"/>
    <w:rsid w:val="001A6BE1"/>
    <w:rsid w:val="001B063E"/>
    <w:rsid w:val="001B07D8"/>
    <w:rsid w:val="001B0C75"/>
    <w:rsid w:val="001B10DD"/>
    <w:rsid w:val="001B1A19"/>
    <w:rsid w:val="001B54A4"/>
    <w:rsid w:val="001B6101"/>
    <w:rsid w:val="001B7D1D"/>
    <w:rsid w:val="001C0D2E"/>
    <w:rsid w:val="001C114A"/>
    <w:rsid w:val="001C7445"/>
    <w:rsid w:val="001D051E"/>
    <w:rsid w:val="001D1238"/>
    <w:rsid w:val="001D33B6"/>
    <w:rsid w:val="001D35AC"/>
    <w:rsid w:val="001D4903"/>
    <w:rsid w:val="001D60F4"/>
    <w:rsid w:val="001D7DEA"/>
    <w:rsid w:val="001E1E22"/>
    <w:rsid w:val="001E22EA"/>
    <w:rsid w:val="001E337C"/>
    <w:rsid w:val="001E40FA"/>
    <w:rsid w:val="001E4DFA"/>
    <w:rsid w:val="001E57F9"/>
    <w:rsid w:val="001E672A"/>
    <w:rsid w:val="001E7704"/>
    <w:rsid w:val="001F57B7"/>
    <w:rsid w:val="001F7785"/>
    <w:rsid w:val="001F7ABE"/>
    <w:rsid w:val="00201237"/>
    <w:rsid w:val="00202816"/>
    <w:rsid w:val="00204D3B"/>
    <w:rsid w:val="00205F13"/>
    <w:rsid w:val="00210367"/>
    <w:rsid w:val="00210945"/>
    <w:rsid w:val="00210A7B"/>
    <w:rsid w:val="00211051"/>
    <w:rsid w:val="00211668"/>
    <w:rsid w:val="00215049"/>
    <w:rsid w:val="00216A18"/>
    <w:rsid w:val="0022097D"/>
    <w:rsid w:val="00221DC6"/>
    <w:rsid w:val="00222D49"/>
    <w:rsid w:val="00222DBE"/>
    <w:rsid w:val="0022431A"/>
    <w:rsid w:val="002243EB"/>
    <w:rsid w:val="00227283"/>
    <w:rsid w:val="002307EB"/>
    <w:rsid w:val="00231A21"/>
    <w:rsid w:val="00231E68"/>
    <w:rsid w:val="00232B61"/>
    <w:rsid w:val="002332C4"/>
    <w:rsid w:val="0023408B"/>
    <w:rsid w:val="00234B7C"/>
    <w:rsid w:val="00237193"/>
    <w:rsid w:val="00237FA1"/>
    <w:rsid w:val="0024075D"/>
    <w:rsid w:val="00242AF2"/>
    <w:rsid w:val="00243187"/>
    <w:rsid w:val="0024361B"/>
    <w:rsid w:val="00243823"/>
    <w:rsid w:val="002444E9"/>
    <w:rsid w:val="00246DAA"/>
    <w:rsid w:val="002524F3"/>
    <w:rsid w:val="002532D0"/>
    <w:rsid w:val="00254DAC"/>
    <w:rsid w:val="00254F3D"/>
    <w:rsid w:val="00256306"/>
    <w:rsid w:val="00256C0D"/>
    <w:rsid w:val="00257A5D"/>
    <w:rsid w:val="00257F2F"/>
    <w:rsid w:val="00257F54"/>
    <w:rsid w:val="0026054D"/>
    <w:rsid w:val="00260B54"/>
    <w:rsid w:val="0026186D"/>
    <w:rsid w:val="00261ADE"/>
    <w:rsid w:val="002639D3"/>
    <w:rsid w:val="00263AC9"/>
    <w:rsid w:val="00264DBC"/>
    <w:rsid w:val="00266184"/>
    <w:rsid w:val="0026690E"/>
    <w:rsid w:val="0026701B"/>
    <w:rsid w:val="00267164"/>
    <w:rsid w:val="00267BF4"/>
    <w:rsid w:val="00267FCF"/>
    <w:rsid w:val="00270BCA"/>
    <w:rsid w:val="00273471"/>
    <w:rsid w:val="00276ACF"/>
    <w:rsid w:val="00276C00"/>
    <w:rsid w:val="00276DE3"/>
    <w:rsid w:val="002817F7"/>
    <w:rsid w:val="0028196B"/>
    <w:rsid w:val="00284175"/>
    <w:rsid w:val="002848EA"/>
    <w:rsid w:val="00284C8F"/>
    <w:rsid w:val="002859F6"/>
    <w:rsid w:val="00286059"/>
    <w:rsid w:val="00286110"/>
    <w:rsid w:val="00286BFF"/>
    <w:rsid w:val="002912F4"/>
    <w:rsid w:val="00292C77"/>
    <w:rsid w:val="00294085"/>
    <w:rsid w:val="002946B8"/>
    <w:rsid w:val="002969C1"/>
    <w:rsid w:val="00296ABE"/>
    <w:rsid w:val="00297235"/>
    <w:rsid w:val="002A014B"/>
    <w:rsid w:val="002A0208"/>
    <w:rsid w:val="002A2A7B"/>
    <w:rsid w:val="002A5D6D"/>
    <w:rsid w:val="002A60E7"/>
    <w:rsid w:val="002A690D"/>
    <w:rsid w:val="002B2166"/>
    <w:rsid w:val="002B2AB3"/>
    <w:rsid w:val="002B2B10"/>
    <w:rsid w:val="002B3D2B"/>
    <w:rsid w:val="002B3E07"/>
    <w:rsid w:val="002B409D"/>
    <w:rsid w:val="002B45B3"/>
    <w:rsid w:val="002B4C6F"/>
    <w:rsid w:val="002B52A0"/>
    <w:rsid w:val="002B5474"/>
    <w:rsid w:val="002B5B2F"/>
    <w:rsid w:val="002B61F5"/>
    <w:rsid w:val="002B64C7"/>
    <w:rsid w:val="002B6878"/>
    <w:rsid w:val="002C0CE4"/>
    <w:rsid w:val="002C105C"/>
    <w:rsid w:val="002C38FA"/>
    <w:rsid w:val="002C3980"/>
    <w:rsid w:val="002C4757"/>
    <w:rsid w:val="002C48DE"/>
    <w:rsid w:val="002C7B88"/>
    <w:rsid w:val="002D0050"/>
    <w:rsid w:val="002D2671"/>
    <w:rsid w:val="002D523B"/>
    <w:rsid w:val="002E10F3"/>
    <w:rsid w:val="002E14F1"/>
    <w:rsid w:val="002E2BF1"/>
    <w:rsid w:val="002E3646"/>
    <w:rsid w:val="002E4171"/>
    <w:rsid w:val="002E439D"/>
    <w:rsid w:val="002E4B69"/>
    <w:rsid w:val="002E5300"/>
    <w:rsid w:val="002E69B1"/>
    <w:rsid w:val="002E6C55"/>
    <w:rsid w:val="002E7930"/>
    <w:rsid w:val="002E7AE3"/>
    <w:rsid w:val="002F018E"/>
    <w:rsid w:val="002F0A01"/>
    <w:rsid w:val="002F3455"/>
    <w:rsid w:val="002F45D5"/>
    <w:rsid w:val="002F4A65"/>
    <w:rsid w:val="002F57EE"/>
    <w:rsid w:val="00300039"/>
    <w:rsid w:val="00301B43"/>
    <w:rsid w:val="00301E90"/>
    <w:rsid w:val="00303789"/>
    <w:rsid w:val="003041B6"/>
    <w:rsid w:val="00305799"/>
    <w:rsid w:val="00306A4E"/>
    <w:rsid w:val="00310228"/>
    <w:rsid w:val="00310FE4"/>
    <w:rsid w:val="003127F9"/>
    <w:rsid w:val="00312FEC"/>
    <w:rsid w:val="00313D95"/>
    <w:rsid w:val="0031582D"/>
    <w:rsid w:val="00316E97"/>
    <w:rsid w:val="0031713F"/>
    <w:rsid w:val="0031769F"/>
    <w:rsid w:val="0032044D"/>
    <w:rsid w:val="00320AE7"/>
    <w:rsid w:val="00321067"/>
    <w:rsid w:val="00321896"/>
    <w:rsid w:val="00321BAC"/>
    <w:rsid w:val="00321F75"/>
    <w:rsid w:val="003223C2"/>
    <w:rsid w:val="00322694"/>
    <w:rsid w:val="00322758"/>
    <w:rsid w:val="003241C4"/>
    <w:rsid w:val="00324371"/>
    <w:rsid w:val="003261D9"/>
    <w:rsid w:val="00326D84"/>
    <w:rsid w:val="00330569"/>
    <w:rsid w:val="0033192E"/>
    <w:rsid w:val="003319EC"/>
    <w:rsid w:val="003320D9"/>
    <w:rsid w:val="003330A2"/>
    <w:rsid w:val="003337CD"/>
    <w:rsid w:val="00335139"/>
    <w:rsid w:val="00336021"/>
    <w:rsid w:val="00340E51"/>
    <w:rsid w:val="003436AB"/>
    <w:rsid w:val="00343BBD"/>
    <w:rsid w:val="003445F3"/>
    <w:rsid w:val="0035074A"/>
    <w:rsid w:val="003514B9"/>
    <w:rsid w:val="00351785"/>
    <w:rsid w:val="00352B3B"/>
    <w:rsid w:val="00354D5B"/>
    <w:rsid w:val="00355DC9"/>
    <w:rsid w:val="00355F7D"/>
    <w:rsid w:val="003603CD"/>
    <w:rsid w:val="00360CD1"/>
    <w:rsid w:val="003627C7"/>
    <w:rsid w:val="00362D22"/>
    <w:rsid w:val="00364ADB"/>
    <w:rsid w:val="00364E55"/>
    <w:rsid w:val="0036549C"/>
    <w:rsid w:val="00366591"/>
    <w:rsid w:val="00366829"/>
    <w:rsid w:val="00366E73"/>
    <w:rsid w:val="00366F99"/>
    <w:rsid w:val="00370286"/>
    <w:rsid w:val="00372A31"/>
    <w:rsid w:val="0037378F"/>
    <w:rsid w:val="00373858"/>
    <w:rsid w:val="00373B3F"/>
    <w:rsid w:val="00373E8B"/>
    <w:rsid w:val="00374A64"/>
    <w:rsid w:val="00375046"/>
    <w:rsid w:val="00375796"/>
    <w:rsid w:val="003757C7"/>
    <w:rsid w:val="00377C56"/>
    <w:rsid w:val="003803A3"/>
    <w:rsid w:val="0038189B"/>
    <w:rsid w:val="00382DF9"/>
    <w:rsid w:val="0038314B"/>
    <w:rsid w:val="00384059"/>
    <w:rsid w:val="003866DF"/>
    <w:rsid w:val="00390129"/>
    <w:rsid w:val="00390B44"/>
    <w:rsid w:val="00391AE1"/>
    <w:rsid w:val="003920B3"/>
    <w:rsid w:val="003925B0"/>
    <w:rsid w:val="003935EC"/>
    <w:rsid w:val="003947FC"/>
    <w:rsid w:val="00394E07"/>
    <w:rsid w:val="00395572"/>
    <w:rsid w:val="00396166"/>
    <w:rsid w:val="003976AE"/>
    <w:rsid w:val="003A0076"/>
    <w:rsid w:val="003A0213"/>
    <w:rsid w:val="003A0414"/>
    <w:rsid w:val="003A3521"/>
    <w:rsid w:val="003A4817"/>
    <w:rsid w:val="003B076D"/>
    <w:rsid w:val="003B0A7D"/>
    <w:rsid w:val="003B3263"/>
    <w:rsid w:val="003B3EE4"/>
    <w:rsid w:val="003B54F5"/>
    <w:rsid w:val="003B567A"/>
    <w:rsid w:val="003B6A2D"/>
    <w:rsid w:val="003C123E"/>
    <w:rsid w:val="003C1273"/>
    <w:rsid w:val="003C1385"/>
    <w:rsid w:val="003C1B53"/>
    <w:rsid w:val="003C33BB"/>
    <w:rsid w:val="003C4C80"/>
    <w:rsid w:val="003C553A"/>
    <w:rsid w:val="003C66BD"/>
    <w:rsid w:val="003D0C8D"/>
    <w:rsid w:val="003D0CBF"/>
    <w:rsid w:val="003D1C1B"/>
    <w:rsid w:val="003D1D2D"/>
    <w:rsid w:val="003D2769"/>
    <w:rsid w:val="003D4ACE"/>
    <w:rsid w:val="003D4F8C"/>
    <w:rsid w:val="003D6A1D"/>
    <w:rsid w:val="003D7FA5"/>
    <w:rsid w:val="003E013C"/>
    <w:rsid w:val="003E351E"/>
    <w:rsid w:val="003E4BCF"/>
    <w:rsid w:val="003E5A83"/>
    <w:rsid w:val="003E7F34"/>
    <w:rsid w:val="003F0CEC"/>
    <w:rsid w:val="003F1B45"/>
    <w:rsid w:val="003F28B4"/>
    <w:rsid w:val="003F3795"/>
    <w:rsid w:val="003F37F8"/>
    <w:rsid w:val="003F3883"/>
    <w:rsid w:val="003F582A"/>
    <w:rsid w:val="003F6A53"/>
    <w:rsid w:val="00401F4F"/>
    <w:rsid w:val="00402D2E"/>
    <w:rsid w:val="00404A41"/>
    <w:rsid w:val="00410721"/>
    <w:rsid w:val="00410B16"/>
    <w:rsid w:val="00412BCA"/>
    <w:rsid w:val="004156E7"/>
    <w:rsid w:val="00416D79"/>
    <w:rsid w:val="004176A0"/>
    <w:rsid w:val="00421A11"/>
    <w:rsid w:val="004248E9"/>
    <w:rsid w:val="00424E37"/>
    <w:rsid w:val="004254E5"/>
    <w:rsid w:val="00425B74"/>
    <w:rsid w:val="00426D6C"/>
    <w:rsid w:val="00426F44"/>
    <w:rsid w:val="00427B03"/>
    <w:rsid w:val="004310B3"/>
    <w:rsid w:val="004317D7"/>
    <w:rsid w:val="004335DC"/>
    <w:rsid w:val="00434015"/>
    <w:rsid w:val="004343A3"/>
    <w:rsid w:val="004346C0"/>
    <w:rsid w:val="00434AEA"/>
    <w:rsid w:val="00435A94"/>
    <w:rsid w:val="004364FD"/>
    <w:rsid w:val="00437308"/>
    <w:rsid w:val="004417B6"/>
    <w:rsid w:val="00442104"/>
    <w:rsid w:val="00443129"/>
    <w:rsid w:val="0044413F"/>
    <w:rsid w:val="00445FC4"/>
    <w:rsid w:val="00446A56"/>
    <w:rsid w:val="00446B5E"/>
    <w:rsid w:val="00446C27"/>
    <w:rsid w:val="004472B6"/>
    <w:rsid w:val="0045017A"/>
    <w:rsid w:val="004526D4"/>
    <w:rsid w:val="0045289A"/>
    <w:rsid w:val="00452C68"/>
    <w:rsid w:val="00452EBB"/>
    <w:rsid w:val="00454477"/>
    <w:rsid w:val="00454C5F"/>
    <w:rsid w:val="00455871"/>
    <w:rsid w:val="00460DC1"/>
    <w:rsid w:val="00461068"/>
    <w:rsid w:val="00461BD0"/>
    <w:rsid w:val="00463881"/>
    <w:rsid w:val="00463B67"/>
    <w:rsid w:val="0046432D"/>
    <w:rsid w:val="00464EA8"/>
    <w:rsid w:val="004709BC"/>
    <w:rsid w:val="004709C4"/>
    <w:rsid w:val="00470D1A"/>
    <w:rsid w:val="00471071"/>
    <w:rsid w:val="0047161E"/>
    <w:rsid w:val="00473047"/>
    <w:rsid w:val="0047319B"/>
    <w:rsid w:val="00474605"/>
    <w:rsid w:val="00476E62"/>
    <w:rsid w:val="004777CE"/>
    <w:rsid w:val="00482798"/>
    <w:rsid w:val="00484552"/>
    <w:rsid w:val="00486C96"/>
    <w:rsid w:val="004876A9"/>
    <w:rsid w:val="004903CA"/>
    <w:rsid w:val="004909CB"/>
    <w:rsid w:val="004941FD"/>
    <w:rsid w:val="00494887"/>
    <w:rsid w:val="00494984"/>
    <w:rsid w:val="00494EFB"/>
    <w:rsid w:val="00496D33"/>
    <w:rsid w:val="004A0A45"/>
    <w:rsid w:val="004A0AA5"/>
    <w:rsid w:val="004A0B85"/>
    <w:rsid w:val="004A1207"/>
    <w:rsid w:val="004A15A8"/>
    <w:rsid w:val="004A3289"/>
    <w:rsid w:val="004A3AA9"/>
    <w:rsid w:val="004A470A"/>
    <w:rsid w:val="004A493D"/>
    <w:rsid w:val="004A503B"/>
    <w:rsid w:val="004A7CE7"/>
    <w:rsid w:val="004B1247"/>
    <w:rsid w:val="004B1480"/>
    <w:rsid w:val="004B14C5"/>
    <w:rsid w:val="004B1B5C"/>
    <w:rsid w:val="004B1B6E"/>
    <w:rsid w:val="004B3791"/>
    <w:rsid w:val="004B43A9"/>
    <w:rsid w:val="004B584D"/>
    <w:rsid w:val="004B5A01"/>
    <w:rsid w:val="004B654C"/>
    <w:rsid w:val="004B6C05"/>
    <w:rsid w:val="004B7EFD"/>
    <w:rsid w:val="004C07CC"/>
    <w:rsid w:val="004C2B67"/>
    <w:rsid w:val="004C3EDE"/>
    <w:rsid w:val="004C45CF"/>
    <w:rsid w:val="004C68E7"/>
    <w:rsid w:val="004C7947"/>
    <w:rsid w:val="004D0D11"/>
    <w:rsid w:val="004D2C84"/>
    <w:rsid w:val="004D3F79"/>
    <w:rsid w:val="004D402A"/>
    <w:rsid w:val="004D4486"/>
    <w:rsid w:val="004D4AAB"/>
    <w:rsid w:val="004D5ED8"/>
    <w:rsid w:val="004D6DD0"/>
    <w:rsid w:val="004D78CF"/>
    <w:rsid w:val="004E1352"/>
    <w:rsid w:val="004E1483"/>
    <w:rsid w:val="004E2B79"/>
    <w:rsid w:val="004E310F"/>
    <w:rsid w:val="004E3349"/>
    <w:rsid w:val="004E36E1"/>
    <w:rsid w:val="004E386A"/>
    <w:rsid w:val="004E4084"/>
    <w:rsid w:val="004E4D47"/>
    <w:rsid w:val="004E5041"/>
    <w:rsid w:val="004E51FB"/>
    <w:rsid w:val="004E5666"/>
    <w:rsid w:val="004E597E"/>
    <w:rsid w:val="004E5C8A"/>
    <w:rsid w:val="004E6D2A"/>
    <w:rsid w:val="004E7657"/>
    <w:rsid w:val="004F01B4"/>
    <w:rsid w:val="004F0B1D"/>
    <w:rsid w:val="004F0EDB"/>
    <w:rsid w:val="004F6790"/>
    <w:rsid w:val="004F685F"/>
    <w:rsid w:val="004F69BB"/>
    <w:rsid w:val="00500F38"/>
    <w:rsid w:val="00501450"/>
    <w:rsid w:val="005027CF"/>
    <w:rsid w:val="00502D6C"/>
    <w:rsid w:val="00503CBE"/>
    <w:rsid w:val="00503E28"/>
    <w:rsid w:val="00505463"/>
    <w:rsid w:val="0050574B"/>
    <w:rsid w:val="00506157"/>
    <w:rsid w:val="00511993"/>
    <w:rsid w:val="00514786"/>
    <w:rsid w:val="00514D70"/>
    <w:rsid w:val="005152B5"/>
    <w:rsid w:val="00516935"/>
    <w:rsid w:val="005201D6"/>
    <w:rsid w:val="005208F8"/>
    <w:rsid w:val="0052242A"/>
    <w:rsid w:val="005239C9"/>
    <w:rsid w:val="00524D6C"/>
    <w:rsid w:val="00526342"/>
    <w:rsid w:val="0052711A"/>
    <w:rsid w:val="005279C8"/>
    <w:rsid w:val="005311F0"/>
    <w:rsid w:val="005320EC"/>
    <w:rsid w:val="00534832"/>
    <w:rsid w:val="00534970"/>
    <w:rsid w:val="00536CA4"/>
    <w:rsid w:val="00537160"/>
    <w:rsid w:val="0053768E"/>
    <w:rsid w:val="00540F08"/>
    <w:rsid w:val="0054191F"/>
    <w:rsid w:val="005438C7"/>
    <w:rsid w:val="0054428E"/>
    <w:rsid w:val="005446AB"/>
    <w:rsid w:val="0054487F"/>
    <w:rsid w:val="00546C9C"/>
    <w:rsid w:val="00546CDD"/>
    <w:rsid w:val="00546E58"/>
    <w:rsid w:val="00547DA6"/>
    <w:rsid w:val="00551877"/>
    <w:rsid w:val="00551FE6"/>
    <w:rsid w:val="005533D1"/>
    <w:rsid w:val="00553B2A"/>
    <w:rsid w:val="00557348"/>
    <w:rsid w:val="005631AB"/>
    <w:rsid w:val="0056492A"/>
    <w:rsid w:val="00567117"/>
    <w:rsid w:val="00567437"/>
    <w:rsid w:val="0056797F"/>
    <w:rsid w:val="00567E10"/>
    <w:rsid w:val="00567FA5"/>
    <w:rsid w:val="00571440"/>
    <w:rsid w:val="005723D6"/>
    <w:rsid w:val="0057268B"/>
    <w:rsid w:val="00572A36"/>
    <w:rsid w:val="005739D1"/>
    <w:rsid w:val="00573AEE"/>
    <w:rsid w:val="0057575B"/>
    <w:rsid w:val="00575814"/>
    <w:rsid w:val="00580661"/>
    <w:rsid w:val="00584087"/>
    <w:rsid w:val="00584455"/>
    <w:rsid w:val="00584C3A"/>
    <w:rsid w:val="00585622"/>
    <w:rsid w:val="005861FB"/>
    <w:rsid w:val="00586402"/>
    <w:rsid w:val="005910C7"/>
    <w:rsid w:val="0059176F"/>
    <w:rsid w:val="00592183"/>
    <w:rsid w:val="005925B6"/>
    <w:rsid w:val="00595883"/>
    <w:rsid w:val="00596866"/>
    <w:rsid w:val="00597A08"/>
    <w:rsid w:val="00597AC5"/>
    <w:rsid w:val="005A1F1B"/>
    <w:rsid w:val="005A374D"/>
    <w:rsid w:val="005A41FD"/>
    <w:rsid w:val="005A42AF"/>
    <w:rsid w:val="005A4FEB"/>
    <w:rsid w:val="005A5344"/>
    <w:rsid w:val="005A6BB2"/>
    <w:rsid w:val="005A6C53"/>
    <w:rsid w:val="005A7617"/>
    <w:rsid w:val="005B2A74"/>
    <w:rsid w:val="005B3281"/>
    <w:rsid w:val="005B35CD"/>
    <w:rsid w:val="005B48F9"/>
    <w:rsid w:val="005B4FDD"/>
    <w:rsid w:val="005B549B"/>
    <w:rsid w:val="005B6F56"/>
    <w:rsid w:val="005B780D"/>
    <w:rsid w:val="005B7B57"/>
    <w:rsid w:val="005C00D6"/>
    <w:rsid w:val="005C0E8C"/>
    <w:rsid w:val="005C156D"/>
    <w:rsid w:val="005C3857"/>
    <w:rsid w:val="005C6A48"/>
    <w:rsid w:val="005C72C4"/>
    <w:rsid w:val="005D1940"/>
    <w:rsid w:val="005D1C89"/>
    <w:rsid w:val="005D1CD8"/>
    <w:rsid w:val="005D1F70"/>
    <w:rsid w:val="005D2536"/>
    <w:rsid w:val="005D3FEE"/>
    <w:rsid w:val="005D4A4D"/>
    <w:rsid w:val="005D66FB"/>
    <w:rsid w:val="005D7999"/>
    <w:rsid w:val="005E0118"/>
    <w:rsid w:val="005E1D4A"/>
    <w:rsid w:val="005E3893"/>
    <w:rsid w:val="005E3E9F"/>
    <w:rsid w:val="005E713F"/>
    <w:rsid w:val="005F035D"/>
    <w:rsid w:val="005F45A5"/>
    <w:rsid w:val="005F4C2C"/>
    <w:rsid w:val="005F4F46"/>
    <w:rsid w:val="005F679E"/>
    <w:rsid w:val="00603C77"/>
    <w:rsid w:val="00604567"/>
    <w:rsid w:val="006047EA"/>
    <w:rsid w:val="006048B9"/>
    <w:rsid w:val="00605231"/>
    <w:rsid w:val="00605F7F"/>
    <w:rsid w:val="00606B4F"/>
    <w:rsid w:val="00607DD2"/>
    <w:rsid w:val="006115A8"/>
    <w:rsid w:val="0061265C"/>
    <w:rsid w:val="006145E5"/>
    <w:rsid w:val="00615735"/>
    <w:rsid w:val="0061635F"/>
    <w:rsid w:val="006165B6"/>
    <w:rsid w:val="006168A9"/>
    <w:rsid w:val="00621193"/>
    <w:rsid w:val="00622073"/>
    <w:rsid w:val="00623C9C"/>
    <w:rsid w:val="00625247"/>
    <w:rsid w:val="00626BE3"/>
    <w:rsid w:val="0063074E"/>
    <w:rsid w:val="006309DD"/>
    <w:rsid w:val="00630BA3"/>
    <w:rsid w:val="00631E71"/>
    <w:rsid w:val="00632B1F"/>
    <w:rsid w:val="00634B9F"/>
    <w:rsid w:val="00635DFC"/>
    <w:rsid w:val="00637BD5"/>
    <w:rsid w:val="00637BEB"/>
    <w:rsid w:val="006408D3"/>
    <w:rsid w:val="00640F4D"/>
    <w:rsid w:val="00641CC0"/>
    <w:rsid w:val="00642905"/>
    <w:rsid w:val="006429B8"/>
    <w:rsid w:val="00643ABA"/>
    <w:rsid w:val="00643BDE"/>
    <w:rsid w:val="0064428A"/>
    <w:rsid w:val="00644E16"/>
    <w:rsid w:val="006461A5"/>
    <w:rsid w:val="00646D36"/>
    <w:rsid w:val="00647DB5"/>
    <w:rsid w:val="00650D96"/>
    <w:rsid w:val="00651DA4"/>
    <w:rsid w:val="006522B8"/>
    <w:rsid w:val="006527EF"/>
    <w:rsid w:val="00652DE1"/>
    <w:rsid w:val="00656B7F"/>
    <w:rsid w:val="006576D6"/>
    <w:rsid w:val="00657AF0"/>
    <w:rsid w:val="00657B83"/>
    <w:rsid w:val="0066098F"/>
    <w:rsid w:val="00661A29"/>
    <w:rsid w:val="00665127"/>
    <w:rsid w:val="00665295"/>
    <w:rsid w:val="0066574E"/>
    <w:rsid w:val="00665D42"/>
    <w:rsid w:val="00666864"/>
    <w:rsid w:val="00666A72"/>
    <w:rsid w:val="0066773D"/>
    <w:rsid w:val="00667C12"/>
    <w:rsid w:val="006709D8"/>
    <w:rsid w:val="006711A7"/>
    <w:rsid w:val="00673276"/>
    <w:rsid w:val="00673C3D"/>
    <w:rsid w:val="006747C0"/>
    <w:rsid w:val="00674805"/>
    <w:rsid w:val="00675E8C"/>
    <w:rsid w:val="00676BB7"/>
    <w:rsid w:val="00677911"/>
    <w:rsid w:val="006805D2"/>
    <w:rsid w:val="006806F8"/>
    <w:rsid w:val="00680812"/>
    <w:rsid w:val="00681512"/>
    <w:rsid w:val="0068155D"/>
    <w:rsid w:val="006824A7"/>
    <w:rsid w:val="00683AC0"/>
    <w:rsid w:val="006851C2"/>
    <w:rsid w:val="0068559B"/>
    <w:rsid w:val="006864CD"/>
    <w:rsid w:val="006900BC"/>
    <w:rsid w:val="00692565"/>
    <w:rsid w:val="00693636"/>
    <w:rsid w:val="00694EDB"/>
    <w:rsid w:val="00695129"/>
    <w:rsid w:val="00695CA1"/>
    <w:rsid w:val="00695F3F"/>
    <w:rsid w:val="00695F92"/>
    <w:rsid w:val="00696CEF"/>
    <w:rsid w:val="00697DA1"/>
    <w:rsid w:val="00697F8B"/>
    <w:rsid w:val="006A1136"/>
    <w:rsid w:val="006A1E00"/>
    <w:rsid w:val="006A1F34"/>
    <w:rsid w:val="006A2E22"/>
    <w:rsid w:val="006A470A"/>
    <w:rsid w:val="006A4C42"/>
    <w:rsid w:val="006A5D9D"/>
    <w:rsid w:val="006B1BEC"/>
    <w:rsid w:val="006B1DB2"/>
    <w:rsid w:val="006B3351"/>
    <w:rsid w:val="006B3474"/>
    <w:rsid w:val="006B5A3C"/>
    <w:rsid w:val="006B6379"/>
    <w:rsid w:val="006B6BE7"/>
    <w:rsid w:val="006C1F5C"/>
    <w:rsid w:val="006C3244"/>
    <w:rsid w:val="006C3B8B"/>
    <w:rsid w:val="006C428B"/>
    <w:rsid w:val="006C51AF"/>
    <w:rsid w:val="006C523A"/>
    <w:rsid w:val="006C534B"/>
    <w:rsid w:val="006D01E6"/>
    <w:rsid w:val="006D02DE"/>
    <w:rsid w:val="006D1960"/>
    <w:rsid w:val="006D44BD"/>
    <w:rsid w:val="006D782F"/>
    <w:rsid w:val="006D7A33"/>
    <w:rsid w:val="006E1085"/>
    <w:rsid w:val="006E1AF1"/>
    <w:rsid w:val="006E1CA4"/>
    <w:rsid w:val="006E4149"/>
    <w:rsid w:val="006E55F2"/>
    <w:rsid w:val="006E69CE"/>
    <w:rsid w:val="006E6AAD"/>
    <w:rsid w:val="006E7480"/>
    <w:rsid w:val="006E7C3E"/>
    <w:rsid w:val="006F2EA0"/>
    <w:rsid w:val="006F482A"/>
    <w:rsid w:val="006F6747"/>
    <w:rsid w:val="006F6A02"/>
    <w:rsid w:val="006F72AD"/>
    <w:rsid w:val="006F757D"/>
    <w:rsid w:val="00700BBC"/>
    <w:rsid w:val="00700C9C"/>
    <w:rsid w:val="007059D0"/>
    <w:rsid w:val="00705A86"/>
    <w:rsid w:val="00706CFF"/>
    <w:rsid w:val="00707468"/>
    <w:rsid w:val="007102CA"/>
    <w:rsid w:val="007126C0"/>
    <w:rsid w:val="007131E1"/>
    <w:rsid w:val="00713781"/>
    <w:rsid w:val="00713CA8"/>
    <w:rsid w:val="007178BB"/>
    <w:rsid w:val="00721732"/>
    <w:rsid w:val="0072418A"/>
    <w:rsid w:val="00724225"/>
    <w:rsid w:val="007242BA"/>
    <w:rsid w:val="007250C4"/>
    <w:rsid w:val="00725389"/>
    <w:rsid w:val="00725EC3"/>
    <w:rsid w:val="00726517"/>
    <w:rsid w:val="00726651"/>
    <w:rsid w:val="007269D3"/>
    <w:rsid w:val="00730806"/>
    <w:rsid w:val="00730918"/>
    <w:rsid w:val="00730A58"/>
    <w:rsid w:val="00731727"/>
    <w:rsid w:val="00731AAE"/>
    <w:rsid w:val="00731AF1"/>
    <w:rsid w:val="00732131"/>
    <w:rsid w:val="0073221A"/>
    <w:rsid w:val="00735052"/>
    <w:rsid w:val="0073569A"/>
    <w:rsid w:val="00735BEC"/>
    <w:rsid w:val="00735D21"/>
    <w:rsid w:val="0073613E"/>
    <w:rsid w:val="00737DB1"/>
    <w:rsid w:val="00741426"/>
    <w:rsid w:val="00743007"/>
    <w:rsid w:val="00743924"/>
    <w:rsid w:val="007449BF"/>
    <w:rsid w:val="00745959"/>
    <w:rsid w:val="00745E56"/>
    <w:rsid w:val="00746EA2"/>
    <w:rsid w:val="007506D7"/>
    <w:rsid w:val="00752141"/>
    <w:rsid w:val="007530EE"/>
    <w:rsid w:val="00753868"/>
    <w:rsid w:val="00754337"/>
    <w:rsid w:val="0075663C"/>
    <w:rsid w:val="00756A0B"/>
    <w:rsid w:val="00757AB2"/>
    <w:rsid w:val="00757C0C"/>
    <w:rsid w:val="0076069E"/>
    <w:rsid w:val="0076180A"/>
    <w:rsid w:val="0076218C"/>
    <w:rsid w:val="00763599"/>
    <w:rsid w:val="00763A81"/>
    <w:rsid w:val="00764750"/>
    <w:rsid w:val="007651A1"/>
    <w:rsid w:val="007660B3"/>
    <w:rsid w:val="00766511"/>
    <w:rsid w:val="00766FE6"/>
    <w:rsid w:val="00767682"/>
    <w:rsid w:val="007701FB"/>
    <w:rsid w:val="00771513"/>
    <w:rsid w:val="0077300C"/>
    <w:rsid w:val="0077404E"/>
    <w:rsid w:val="0077464D"/>
    <w:rsid w:val="00774C69"/>
    <w:rsid w:val="00777A9B"/>
    <w:rsid w:val="007805DE"/>
    <w:rsid w:val="0078168E"/>
    <w:rsid w:val="00781C19"/>
    <w:rsid w:val="007830CE"/>
    <w:rsid w:val="00784922"/>
    <w:rsid w:val="0078563C"/>
    <w:rsid w:val="00786371"/>
    <w:rsid w:val="00786905"/>
    <w:rsid w:val="00786AEA"/>
    <w:rsid w:val="00790DD6"/>
    <w:rsid w:val="00791990"/>
    <w:rsid w:val="00791DCE"/>
    <w:rsid w:val="00792ED1"/>
    <w:rsid w:val="00793226"/>
    <w:rsid w:val="007957DC"/>
    <w:rsid w:val="00795D9E"/>
    <w:rsid w:val="00797680"/>
    <w:rsid w:val="007A0A87"/>
    <w:rsid w:val="007A1A2C"/>
    <w:rsid w:val="007A1DA3"/>
    <w:rsid w:val="007A2364"/>
    <w:rsid w:val="007A31C8"/>
    <w:rsid w:val="007A488E"/>
    <w:rsid w:val="007A59BB"/>
    <w:rsid w:val="007A5FED"/>
    <w:rsid w:val="007A71C3"/>
    <w:rsid w:val="007A7911"/>
    <w:rsid w:val="007B0B4F"/>
    <w:rsid w:val="007B156C"/>
    <w:rsid w:val="007B2143"/>
    <w:rsid w:val="007B234F"/>
    <w:rsid w:val="007B421D"/>
    <w:rsid w:val="007B4A9A"/>
    <w:rsid w:val="007B5A9C"/>
    <w:rsid w:val="007B5BF7"/>
    <w:rsid w:val="007B67C3"/>
    <w:rsid w:val="007B68C1"/>
    <w:rsid w:val="007B78F6"/>
    <w:rsid w:val="007B7D3D"/>
    <w:rsid w:val="007B7FAE"/>
    <w:rsid w:val="007C030C"/>
    <w:rsid w:val="007C0DB4"/>
    <w:rsid w:val="007C1B05"/>
    <w:rsid w:val="007C1C6A"/>
    <w:rsid w:val="007C1DBA"/>
    <w:rsid w:val="007C260A"/>
    <w:rsid w:val="007C3789"/>
    <w:rsid w:val="007C65A6"/>
    <w:rsid w:val="007C6C1A"/>
    <w:rsid w:val="007D0006"/>
    <w:rsid w:val="007D00DD"/>
    <w:rsid w:val="007D05E1"/>
    <w:rsid w:val="007D0999"/>
    <w:rsid w:val="007D1FA4"/>
    <w:rsid w:val="007D3A5C"/>
    <w:rsid w:val="007D4C2A"/>
    <w:rsid w:val="007D5A45"/>
    <w:rsid w:val="007D64DE"/>
    <w:rsid w:val="007D6523"/>
    <w:rsid w:val="007E0559"/>
    <w:rsid w:val="007E16BE"/>
    <w:rsid w:val="007E1D2C"/>
    <w:rsid w:val="007E1F73"/>
    <w:rsid w:val="007E2557"/>
    <w:rsid w:val="007E2EF9"/>
    <w:rsid w:val="007E362E"/>
    <w:rsid w:val="007E5277"/>
    <w:rsid w:val="007E52D1"/>
    <w:rsid w:val="007E6504"/>
    <w:rsid w:val="007E7977"/>
    <w:rsid w:val="007F02F9"/>
    <w:rsid w:val="007F1BE2"/>
    <w:rsid w:val="007F237D"/>
    <w:rsid w:val="007F25D4"/>
    <w:rsid w:val="007F5C67"/>
    <w:rsid w:val="007F6EBA"/>
    <w:rsid w:val="007F74C5"/>
    <w:rsid w:val="00800D70"/>
    <w:rsid w:val="00801339"/>
    <w:rsid w:val="0080196B"/>
    <w:rsid w:val="00801C81"/>
    <w:rsid w:val="008029C2"/>
    <w:rsid w:val="00802CE8"/>
    <w:rsid w:val="008032AC"/>
    <w:rsid w:val="00807478"/>
    <w:rsid w:val="008104DA"/>
    <w:rsid w:val="00810A78"/>
    <w:rsid w:val="00814C3A"/>
    <w:rsid w:val="00815137"/>
    <w:rsid w:val="0081541C"/>
    <w:rsid w:val="00820C4D"/>
    <w:rsid w:val="00821A48"/>
    <w:rsid w:val="00821C7E"/>
    <w:rsid w:val="00822B65"/>
    <w:rsid w:val="00823995"/>
    <w:rsid w:val="00824833"/>
    <w:rsid w:val="00826380"/>
    <w:rsid w:val="0083273E"/>
    <w:rsid w:val="0083625B"/>
    <w:rsid w:val="00837163"/>
    <w:rsid w:val="00837F22"/>
    <w:rsid w:val="0084065A"/>
    <w:rsid w:val="00841CD2"/>
    <w:rsid w:val="0084429E"/>
    <w:rsid w:val="008446F7"/>
    <w:rsid w:val="00845D2C"/>
    <w:rsid w:val="00846099"/>
    <w:rsid w:val="008466B5"/>
    <w:rsid w:val="0085061E"/>
    <w:rsid w:val="00851091"/>
    <w:rsid w:val="00851745"/>
    <w:rsid w:val="00853565"/>
    <w:rsid w:val="00855A03"/>
    <w:rsid w:val="0085600C"/>
    <w:rsid w:val="008567CD"/>
    <w:rsid w:val="0085740A"/>
    <w:rsid w:val="00860E9E"/>
    <w:rsid w:val="0086306F"/>
    <w:rsid w:val="00864564"/>
    <w:rsid w:val="00864DA6"/>
    <w:rsid w:val="00872262"/>
    <w:rsid w:val="00874830"/>
    <w:rsid w:val="0087547C"/>
    <w:rsid w:val="00875A48"/>
    <w:rsid w:val="00876FE9"/>
    <w:rsid w:val="00877534"/>
    <w:rsid w:val="008777EF"/>
    <w:rsid w:val="0088036D"/>
    <w:rsid w:val="00881321"/>
    <w:rsid w:val="00881837"/>
    <w:rsid w:val="00884D14"/>
    <w:rsid w:val="00885DEA"/>
    <w:rsid w:val="00886022"/>
    <w:rsid w:val="008865D6"/>
    <w:rsid w:val="00886823"/>
    <w:rsid w:val="00887E09"/>
    <w:rsid w:val="00891AF9"/>
    <w:rsid w:val="00891ED9"/>
    <w:rsid w:val="00891FAB"/>
    <w:rsid w:val="0089253F"/>
    <w:rsid w:val="00893323"/>
    <w:rsid w:val="00894B71"/>
    <w:rsid w:val="008A053C"/>
    <w:rsid w:val="008A3084"/>
    <w:rsid w:val="008A43D2"/>
    <w:rsid w:val="008A48E5"/>
    <w:rsid w:val="008A5C4A"/>
    <w:rsid w:val="008A5F91"/>
    <w:rsid w:val="008B0498"/>
    <w:rsid w:val="008B122C"/>
    <w:rsid w:val="008B2D14"/>
    <w:rsid w:val="008B6618"/>
    <w:rsid w:val="008C1508"/>
    <w:rsid w:val="008C3561"/>
    <w:rsid w:val="008C3904"/>
    <w:rsid w:val="008C561E"/>
    <w:rsid w:val="008C74CB"/>
    <w:rsid w:val="008C76F9"/>
    <w:rsid w:val="008C7E33"/>
    <w:rsid w:val="008D242A"/>
    <w:rsid w:val="008D568A"/>
    <w:rsid w:val="008D65E2"/>
    <w:rsid w:val="008D717A"/>
    <w:rsid w:val="008E06C8"/>
    <w:rsid w:val="008E1B84"/>
    <w:rsid w:val="008E2232"/>
    <w:rsid w:val="008E24D7"/>
    <w:rsid w:val="008E36CA"/>
    <w:rsid w:val="008E3754"/>
    <w:rsid w:val="008E379B"/>
    <w:rsid w:val="008E3A5D"/>
    <w:rsid w:val="008E49E2"/>
    <w:rsid w:val="008E4B4C"/>
    <w:rsid w:val="008E6C90"/>
    <w:rsid w:val="008E76B5"/>
    <w:rsid w:val="008F097A"/>
    <w:rsid w:val="008F130E"/>
    <w:rsid w:val="008F13E9"/>
    <w:rsid w:val="008F256E"/>
    <w:rsid w:val="008F3C62"/>
    <w:rsid w:val="008F5000"/>
    <w:rsid w:val="008F5454"/>
    <w:rsid w:val="008F5FE0"/>
    <w:rsid w:val="008F5FE5"/>
    <w:rsid w:val="00900101"/>
    <w:rsid w:val="00900338"/>
    <w:rsid w:val="0090176D"/>
    <w:rsid w:val="00901E70"/>
    <w:rsid w:val="00902F82"/>
    <w:rsid w:val="0090364B"/>
    <w:rsid w:val="0090469D"/>
    <w:rsid w:val="0090659A"/>
    <w:rsid w:val="00906A54"/>
    <w:rsid w:val="00907920"/>
    <w:rsid w:val="009110B3"/>
    <w:rsid w:val="009123EA"/>
    <w:rsid w:val="00912930"/>
    <w:rsid w:val="009150D8"/>
    <w:rsid w:val="0091512D"/>
    <w:rsid w:val="009158E6"/>
    <w:rsid w:val="00916E9A"/>
    <w:rsid w:val="00917B5D"/>
    <w:rsid w:val="00917D7C"/>
    <w:rsid w:val="00917EF4"/>
    <w:rsid w:val="009211C2"/>
    <w:rsid w:val="009219C7"/>
    <w:rsid w:val="00923FEF"/>
    <w:rsid w:val="009243DD"/>
    <w:rsid w:val="00925D16"/>
    <w:rsid w:val="00925D55"/>
    <w:rsid w:val="00927996"/>
    <w:rsid w:val="0093083F"/>
    <w:rsid w:val="00932A2C"/>
    <w:rsid w:val="00932D51"/>
    <w:rsid w:val="00932F29"/>
    <w:rsid w:val="00934FFB"/>
    <w:rsid w:val="00935C1A"/>
    <w:rsid w:val="00937006"/>
    <w:rsid w:val="009372F5"/>
    <w:rsid w:val="00937690"/>
    <w:rsid w:val="009405A1"/>
    <w:rsid w:val="0094076F"/>
    <w:rsid w:val="0094115A"/>
    <w:rsid w:val="00942674"/>
    <w:rsid w:val="00943164"/>
    <w:rsid w:val="009443A7"/>
    <w:rsid w:val="0094443C"/>
    <w:rsid w:val="00944D77"/>
    <w:rsid w:val="009455DD"/>
    <w:rsid w:val="009462B8"/>
    <w:rsid w:val="00946C07"/>
    <w:rsid w:val="009479AB"/>
    <w:rsid w:val="009504A9"/>
    <w:rsid w:val="0095062F"/>
    <w:rsid w:val="0095515F"/>
    <w:rsid w:val="00955449"/>
    <w:rsid w:val="0095750E"/>
    <w:rsid w:val="009579FC"/>
    <w:rsid w:val="00962672"/>
    <w:rsid w:val="00962BF0"/>
    <w:rsid w:val="00962C61"/>
    <w:rsid w:val="00963B57"/>
    <w:rsid w:val="00964C7C"/>
    <w:rsid w:val="00965524"/>
    <w:rsid w:val="0096563A"/>
    <w:rsid w:val="0096665F"/>
    <w:rsid w:val="0096753C"/>
    <w:rsid w:val="00967EF3"/>
    <w:rsid w:val="00970EFE"/>
    <w:rsid w:val="00971064"/>
    <w:rsid w:val="00971A62"/>
    <w:rsid w:val="00972093"/>
    <w:rsid w:val="009720F4"/>
    <w:rsid w:val="0097314C"/>
    <w:rsid w:val="00976E8C"/>
    <w:rsid w:val="00977D55"/>
    <w:rsid w:val="0098086E"/>
    <w:rsid w:val="00983C50"/>
    <w:rsid w:val="00983EC7"/>
    <w:rsid w:val="0098499E"/>
    <w:rsid w:val="00986825"/>
    <w:rsid w:val="00986958"/>
    <w:rsid w:val="009876A7"/>
    <w:rsid w:val="00990333"/>
    <w:rsid w:val="0099104E"/>
    <w:rsid w:val="00991188"/>
    <w:rsid w:val="0099204B"/>
    <w:rsid w:val="00992774"/>
    <w:rsid w:val="00994A15"/>
    <w:rsid w:val="00994FA5"/>
    <w:rsid w:val="0099647A"/>
    <w:rsid w:val="00996D0F"/>
    <w:rsid w:val="0099768F"/>
    <w:rsid w:val="009A0218"/>
    <w:rsid w:val="009A031E"/>
    <w:rsid w:val="009A03C5"/>
    <w:rsid w:val="009A1FE7"/>
    <w:rsid w:val="009A3891"/>
    <w:rsid w:val="009A459C"/>
    <w:rsid w:val="009A49A2"/>
    <w:rsid w:val="009A5DE2"/>
    <w:rsid w:val="009A60AE"/>
    <w:rsid w:val="009A63AA"/>
    <w:rsid w:val="009A7715"/>
    <w:rsid w:val="009A7FF2"/>
    <w:rsid w:val="009B164A"/>
    <w:rsid w:val="009B3219"/>
    <w:rsid w:val="009B511C"/>
    <w:rsid w:val="009B7FE6"/>
    <w:rsid w:val="009C114B"/>
    <w:rsid w:val="009C142D"/>
    <w:rsid w:val="009C15DC"/>
    <w:rsid w:val="009C17D7"/>
    <w:rsid w:val="009C28DB"/>
    <w:rsid w:val="009C406E"/>
    <w:rsid w:val="009C49B7"/>
    <w:rsid w:val="009C5842"/>
    <w:rsid w:val="009C7C69"/>
    <w:rsid w:val="009D020C"/>
    <w:rsid w:val="009D0939"/>
    <w:rsid w:val="009D1DE5"/>
    <w:rsid w:val="009D279C"/>
    <w:rsid w:val="009D2D66"/>
    <w:rsid w:val="009D45B9"/>
    <w:rsid w:val="009D4F4C"/>
    <w:rsid w:val="009D55C3"/>
    <w:rsid w:val="009D5FE7"/>
    <w:rsid w:val="009D60C2"/>
    <w:rsid w:val="009D7462"/>
    <w:rsid w:val="009D79C4"/>
    <w:rsid w:val="009E133C"/>
    <w:rsid w:val="009E1B60"/>
    <w:rsid w:val="009E4360"/>
    <w:rsid w:val="009E4865"/>
    <w:rsid w:val="009E6C2A"/>
    <w:rsid w:val="009E7324"/>
    <w:rsid w:val="009F06F2"/>
    <w:rsid w:val="009F0C8E"/>
    <w:rsid w:val="009F2684"/>
    <w:rsid w:val="009F26AA"/>
    <w:rsid w:val="009F4D8B"/>
    <w:rsid w:val="009F4DA8"/>
    <w:rsid w:val="00A00507"/>
    <w:rsid w:val="00A0074A"/>
    <w:rsid w:val="00A0238A"/>
    <w:rsid w:val="00A05342"/>
    <w:rsid w:val="00A05FA3"/>
    <w:rsid w:val="00A070DC"/>
    <w:rsid w:val="00A1378A"/>
    <w:rsid w:val="00A13EA9"/>
    <w:rsid w:val="00A1458B"/>
    <w:rsid w:val="00A1494F"/>
    <w:rsid w:val="00A1545B"/>
    <w:rsid w:val="00A16BDB"/>
    <w:rsid w:val="00A20791"/>
    <w:rsid w:val="00A2181F"/>
    <w:rsid w:val="00A26264"/>
    <w:rsid w:val="00A26E92"/>
    <w:rsid w:val="00A2719F"/>
    <w:rsid w:val="00A27CFF"/>
    <w:rsid w:val="00A30C43"/>
    <w:rsid w:val="00A3106B"/>
    <w:rsid w:val="00A315FD"/>
    <w:rsid w:val="00A319ED"/>
    <w:rsid w:val="00A328A8"/>
    <w:rsid w:val="00A33CC3"/>
    <w:rsid w:val="00A36B0B"/>
    <w:rsid w:val="00A40351"/>
    <w:rsid w:val="00A40710"/>
    <w:rsid w:val="00A45446"/>
    <w:rsid w:val="00A46062"/>
    <w:rsid w:val="00A460A5"/>
    <w:rsid w:val="00A46210"/>
    <w:rsid w:val="00A463CA"/>
    <w:rsid w:val="00A4649D"/>
    <w:rsid w:val="00A466E5"/>
    <w:rsid w:val="00A5155E"/>
    <w:rsid w:val="00A528F2"/>
    <w:rsid w:val="00A52D76"/>
    <w:rsid w:val="00A540E9"/>
    <w:rsid w:val="00A54277"/>
    <w:rsid w:val="00A54780"/>
    <w:rsid w:val="00A54F69"/>
    <w:rsid w:val="00A5642E"/>
    <w:rsid w:val="00A57537"/>
    <w:rsid w:val="00A603F7"/>
    <w:rsid w:val="00A60C5E"/>
    <w:rsid w:val="00A60E9F"/>
    <w:rsid w:val="00A61F95"/>
    <w:rsid w:val="00A63BF3"/>
    <w:rsid w:val="00A6474C"/>
    <w:rsid w:val="00A64CDA"/>
    <w:rsid w:val="00A6723F"/>
    <w:rsid w:val="00A67E92"/>
    <w:rsid w:val="00A7085A"/>
    <w:rsid w:val="00A72182"/>
    <w:rsid w:val="00A73F9E"/>
    <w:rsid w:val="00A74392"/>
    <w:rsid w:val="00A74860"/>
    <w:rsid w:val="00A749B6"/>
    <w:rsid w:val="00A74D61"/>
    <w:rsid w:val="00A773DC"/>
    <w:rsid w:val="00A80A90"/>
    <w:rsid w:val="00A8204A"/>
    <w:rsid w:val="00A83603"/>
    <w:rsid w:val="00A837E2"/>
    <w:rsid w:val="00A84DF8"/>
    <w:rsid w:val="00A8685C"/>
    <w:rsid w:val="00A9167E"/>
    <w:rsid w:val="00A9236D"/>
    <w:rsid w:val="00A94541"/>
    <w:rsid w:val="00A950B6"/>
    <w:rsid w:val="00A95D68"/>
    <w:rsid w:val="00A95D87"/>
    <w:rsid w:val="00A97494"/>
    <w:rsid w:val="00AA05F5"/>
    <w:rsid w:val="00AA09A3"/>
    <w:rsid w:val="00AA124C"/>
    <w:rsid w:val="00AA197F"/>
    <w:rsid w:val="00AA3B7E"/>
    <w:rsid w:val="00AA3C92"/>
    <w:rsid w:val="00AA721E"/>
    <w:rsid w:val="00AA7834"/>
    <w:rsid w:val="00AB3943"/>
    <w:rsid w:val="00AB4D4B"/>
    <w:rsid w:val="00AB5680"/>
    <w:rsid w:val="00AB5A46"/>
    <w:rsid w:val="00AB66D6"/>
    <w:rsid w:val="00AB7051"/>
    <w:rsid w:val="00AC0684"/>
    <w:rsid w:val="00AC163A"/>
    <w:rsid w:val="00AC187B"/>
    <w:rsid w:val="00AC1FEB"/>
    <w:rsid w:val="00AC2723"/>
    <w:rsid w:val="00AC48A1"/>
    <w:rsid w:val="00AC500A"/>
    <w:rsid w:val="00AC6D3B"/>
    <w:rsid w:val="00AD0649"/>
    <w:rsid w:val="00AD2497"/>
    <w:rsid w:val="00AD2730"/>
    <w:rsid w:val="00AD2C24"/>
    <w:rsid w:val="00AD2DBC"/>
    <w:rsid w:val="00AD3DE3"/>
    <w:rsid w:val="00AD438D"/>
    <w:rsid w:val="00AD5BEF"/>
    <w:rsid w:val="00AD5F18"/>
    <w:rsid w:val="00AD62E3"/>
    <w:rsid w:val="00AE11A8"/>
    <w:rsid w:val="00AE1A40"/>
    <w:rsid w:val="00AE1AEB"/>
    <w:rsid w:val="00AE3BD9"/>
    <w:rsid w:val="00AE3C60"/>
    <w:rsid w:val="00AE3F53"/>
    <w:rsid w:val="00AE43D6"/>
    <w:rsid w:val="00AE5B4B"/>
    <w:rsid w:val="00AE7440"/>
    <w:rsid w:val="00AE7448"/>
    <w:rsid w:val="00AF38A1"/>
    <w:rsid w:val="00AF4256"/>
    <w:rsid w:val="00AF5995"/>
    <w:rsid w:val="00AF663C"/>
    <w:rsid w:val="00AF7548"/>
    <w:rsid w:val="00B010D5"/>
    <w:rsid w:val="00B01C62"/>
    <w:rsid w:val="00B03E8D"/>
    <w:rsid w:val="00B04CAC"/>
    <w:rsid w:val="00B04F29"/>
    <w:rsid w:val="00B05674"/>
    <w:rsid w:val="00B05A85"/>
    <w:rsid w:val="00B07669"/>
    <w:rsid w:val="00B07DC6"/>
    <w:rsid w:val="00B10959"/>
    <w:rsid w:val="00B1213A"/>
    <w:rsid w:val="00B12140"/>
    <w:rsid w:val="00B160FB"/>
    <w:rsid w:val="00B2024D"/>
    <w:rsid w:val="00B21195"/>
    <w:rsid w:val="00B22081"/>
    <w:rsid w:val="00B237A7"/>
    <w:rsid w:val="00B239A9"/>
    <w:rsid w:val="00B23A8A"/>
    <w:rsid w:val="00B25ED0"/>
    <w:rsid w:val="00B2641C"/>
    <w:rsid w:val="00B274E6"/>
    <w:rsid w:val="00B27833"/>
    <w:rsid w:val="00B3153B"/>
    <w:rsid w:val="00B31874"/>
    <w:rsid w:val="00B318A0"/>
    <w:rsid w:val="00B32D6C"/>
    <w:rsid w:val="00B34891"/>
    <w:rsid w:val="00B35F2F"/>
    <w:rsid w:val="00B36258"/>
    <w:rsid w:val="00B37396"/>
    <w:rsid w:val="00B400C8"/>
    <w:rsid w:val="00B44104"/>
    <w:rsid w:val="00B4779D"/>
    <w:rsid w:val="00B52375"/>
    <w:rsid w:val="00B52822"/>
    <w:rsid w:val="00B5282E"/>
    <w:rsid w:val="00B535DF"/>
    <w:rsid w:val="00B544DE"/>
    <w:rsid w:val="00B5534A"/>
    <w:rsid w:val="00B5541A"/>
    <w:rsid w:val="00B57AB8"/>
    <w:rsid w:val="00B6005C"/>
    <w:rsid w:val="00B610D3"/>
    <w:rsid w:val="00B61457"/>
    <w:rsid w:val="00B61CEA"/>
    <w:rsid w:val="00B62029"/>
    <w:rsid w:val="00B63FB6"/>
    <w:rsid w:val="00B64C61"/>
    <w:rsid w:val="00B653C9"/>
    <w:rsid w:val="00B65D42"/>
    <w:rsid w:val="00B66580"/>
    <w:rsid w:val="00B66C1A"/>
    <w:rsid w:val="00B67294"/>
    <w:rsid w:val="00B713E6"/>
    <w:rsid w:val="00B71B88"/>
    <w:rsid w:val="00B71CBD"/>
    <w:rsid w:val="00B733A1"/>
    <w:rsid w:val="00B741A9"/>
    <w:rsid w:val="00B7460B"/>
    <w:rsid w:val="00B74AF7"/>
    <w:rsid w:val="00B75567"/>
    <w:rsid w:val="00B75653"/>
    <w:rsid w:val="00B75FBA"/>
    <w:rsid w:val="00B7751D"/>
    <w:rsid w:val="00B802E1"/>
    <w:rsid w:val="00B81895"/>
    <w:rsid w:val="00B82553"/>
    <w:rsid w:val="00B8366C"/>
    <w:rsid w:val="00B83685"/>
    <w:rsid w:val="00B83F64"/>
    <w:rsid w:val="00B84189"/>
    <w:rsid w:val="00B84204"/>
    <w:rsid w:val="00B84EE0"/>
    <w:rsid w:val="00B84EEB"/>
    <w:rsid w:val="00B856D6"/>
    <w:rsid w:val="00B86FDD"/>
    <w:rsid w:val="00B90813"/>
    <w:rsid w:val="00B90C26"/>
    <w:rsid w:val="00B9150B"/>
    <w:rsid w:val="00B92584"/>
    <w:rsid w:val="00B93AA8"/>
    <w:rsid w:val="00B941B2"/>
    <w:rsid w:val="00B94B5F"/>
    <w:rsid w:val="00B9542C"/>
    <w:rsid w:val="00B97575"/>
    <w:rsid w:val="00BA1C56"/>
    <w:rsid w:val="00BA4924"/>
    <w:rsid w:val="00BA6058"/>
    <w:rsid w:val="00BA66B6"/>
    <w:rsid w:val="00BA6ABE"/>
    <w:rsid w:val="00BA6C8D"/>
    <w:rsid w:val="00BA7467"/>
    <w:rsid w:val="00BA75AC"/>
    <w:rsid w:val="00BA7F7E"/>
    <w:rsid w:val="00BB0A70"/>
    <w:rsid w:val="00BB1D31"/>
    <w:rsid w:val="00BB2565"/>
    <w:rsid w:val="00BB2A58"/>
    <w:rsid w:val="00BB2B12"/>
    <w:rsid w:val="00BB2CED"/>
    <w:rsid w:val="00BB480C"/>
    <w:rsid w:val="00BB4BE5"/>
    <w:rsid w:val="00BB6408"/>
    <w:rsid w:val="00BB75FD"/>
    <w:rsid w:val="00BB7AEE"/>
    <w:rsid w:val="00BC0776"/>
    <w:rsid w:val="00BC1FEA"/>
    <w:rsid w:val="00BC3020"/>
    <w:rsid w:val="00BC3F10"/>
    <w:rsid w:val="00BC4559"/>
    <w:rsid w:val="00BC4DF4"/>
    <w:rsid w:val="00BC50CB"/>
    <w:rsid w:val="00BC582D"/>
    <w:rsid w:val="00BC6EFC"/>
    <w:rsid w:val="00BC7B2F"/>
    <w:rsid w:val="00BD083A"/>
    <w:rsid w:val="00BD1026"/>
    <w:rsid w:val="00BD16D1"/>
    <w:rsid w:val="00BD239C"/>
    <w:rsid w:val="00BD274F"/>
    <w:rsid w:val="00BD2803"/>
    <w:rsid w:val="00BD2B5D"/>
    <w:rsid w:val="00BD3101"/>
    <w:rsid w:val="00BD4851"/>
    <w:rsid w:val="00BD5F8D"/>
    <w:rsid w:val="00BD7DE5"/>
    <w:rsid w:val="00BE1EA3"/>
    <w:rsid w:val="00BE2033"/>
    <w:rsid w:val="00BE403A"/>
    <w:rsid w:val="00BE69C1"/>
    <w:rsid w:val="00BF03B8"/>
    <w:rsid w:val="00BF0648"/>
    <w:rsid w:val="00BF0C2C"/>
    <w:rsid w:val="00BF0D81"/>
    <w:rsid w:val="00BF1BD0"/>
    <w:rsid w:val="00BF1D5C"/>
    <w:rsid w:val="00BF22D2"/>
    <w:rsid w:val="00BF2FFE"/>
    <w:rsid w:val="00BF5538"/>
    <w:rsid w:val="00BF7465"/>
    <w:rsid w:val="00C00049"/>
    <w:rsid w:val="00C0089D"/>
    <w:rsid w:val="00C01332"/>
    <w:rsid w:val="00C01E58"/>
    <w:rsid w:val="00C02E7E"/>
    <w:rsid w:val="00C03232"/>
    <w:rsid w:val="00C03A45"/>
    <w:rsid w:val="00C0418C"/>
    <w:rsid w:val="00C05140"/>
    <w:rsid w:val="00C05893"/>
    <w:rsid w:val="00C065AF"/>
    <w:rsid w:val="00C06F1F"/>
    <w:rsid w:val="00C07099"/>
    <w:rsid w:val="00C0720B"/>
    <w:rsid w:val="00C079D6"/>
    <w:rsid w:val="00C07E8F"/>
    <w:rsid w:val="00C10E44"/>
    <w:rsid w:val="00C11633"/>
    <w:rsid w:val="00C11E8C"/>
    <w:rsid w:val="00C13885"/>
    <w:rsid w:val="00C17CC9"/>
    <w:rsid w:val="00C20A5D"/>
    <w:rsid w:val="00C23A29"/>
    <w:rsid w:val="00C24548"/>
    <w:rsid w:val="00C2586F"/>
    <w:rsid w:val="00C278EB"/>
    <w:rsid w:val="00C308C3"/>
    <w:rsid w:val="00C30C79"/>
    <w:rsid w:val="00C314D0"/>
    <w:rsid w:val="00C31C7B"/>
    <w:rsid w:val="00C32181"/>
    <w:rsid w:val="00C324D1"/>
    <w:rsid w:val="00C328D4"/>
    <w:rsid w:val="00C33AA8"/>
    <w:rsid w:val="00C345D2"/>
    <w:rsid w:val="00C34AC2"/>
    <w:rsid w:val="00C3640B"/>
    <w:rsid w:val="00C364B3"/>
    <w:rsid w:val="00C36FFE"/>
    <w:rsid w:val="00C4038A"/>
    <w:rsid w:val="00C40541"/>
    <w:rsid w:val="00C4145F"/>
    <w:rsid w:val="00C42901"/>
    <w:rsid w:val="00C42A5B"/>
    <w:rsid w:val="00C434AC"/>
    <w:rsid w:val="00C4655D"/>
    <w:rsid w:val="00C468CA"/>
    <w:rsid w:val="00C5061D"/>
    <w:rsid w:val="00C5199B"/>
    <w:rsid w:val="00C522E0"/>
    <w:rsid w:val="00C5350A"/>
    <w:rsid w:val="00C538A5"/>
    <w:rsid w:val="00C53FF2"/>
    <w:rsid w:val="00C56543"/>
    <w:rsid w:val="00C56746"/>
    <w:rsid w:val="00C56D85"/>
    <w:rsid w:val="00C57C72"/>
    <w:rsid w:val="00C63E0C"/>
    <w:rsid w:val="00C6443B"/>
    <w:rsid w:val="00C661C6"/>
    <w:rsid w:val="00C669F0"/>
    <w:rsid w:val="00C70E1D"/>
    <w:rsid w:val="00C71136"/>
    <w:rsid w:val="00C71A0D"/>
    <w:rsid w:val="00C762A2"/>
    <w:rsid w:val="00C775DE"/>
    <w:rsid w:val="00C77902"/>
    <w:rsid w:val="00C8058A"/>
    <w:rsid w:val="00C82D1E"/>
    <w:rsid w:val="00C84084"/>
    <w:rsid w:val="00C84D23"/>
    <w:rsid w:val="00C8503F"/>
    <w:rsid w:val="00C85293"/>
    <w:rsid w:val="00C85F4D"/>
    <w:rsid w:val="00C869E3"/>
    <w:rsid w:val="00C86B15"/>
    <w:rsid w:val="00C87062"/>
    <w:rsid w:val="00C87DC2"/>
    <w:rsid w:val="00C91737"/>
    <w:rsid w:val="00C91C80"/>
    <w:rsid w:val="00C92B97"/>
    <w:rsid w:val="00C92C65"/>
    <w:rsid w:val="00C938AB"/>
    <w:rsid w:val="00C93A0E"/>
    <w:rsid w:val="00C94B10"/>
    <w:rsid w:val="00C95200"/>
    <w:rsid w:val="00C956F1"/>
    <w:rsid w:val="00C95953"/>
    <w:rsid w:val="00C95DBC"/>
    <w:rsid w:val="00C9777F"/>
    <w:rsid w:val="00C97D19"/>
    <w:rsid w:val="00CA02A3"/>
    <w:rsid w:val="00CA05C5"/>
    <w:rsid w:val="00CA1049"/>
    <w:rsid w:val="00CA1566"/>
    <w:rsid w:val="00CA1E35"/>
    <w:rsid w:val="00CA2F13"/>
    <w:rsid w:val="00CA5E19"/>
    <w:rsid w:val="00CA753D"/>
    <w:rsid w:val="00CB01BE"/>
    <w:rsid w:val="00CB0A7F"/>
    <w:rsid w:val="00CB1C61"/>
    <w:rsid w:val="00CB3F74"/>
    <w:rsid w:val="00CB455F"/>
    <w:rsid w:val="00CB5ADB"/>
    <w:rsid w:val="00CB5C59"/>
    <w:rsid w:val="00CB71E2"/>
    <w:rsid w:val="00CC1282"/>
    <w:rsid w:val="00CC415E"/>
    <w:rsid w:val="00CC6251"/>
    <w:rsid w:val="00CC6486"/>
    <w:rsid w:val="00CC7189"/>
    <w:rsid w:val="00CC7848"/>
    <w:rsid w:val="00CD0510"/>
    <w:rsid w:val="00CD2D0B"/>
    <w:rsid w:val="00CD3343"/>
    <w:rsid w:val="00CD38BC"/>
    <w:rsid w:val="00CD41F6"/>
    <w:rsid w:val="00CD474E"/>
    <w:rsid w:val="00CD4A58"/>
    <w:rsid w:val="00CD4B3C"/>
    <w:rsid w:val="00CD59A3"/>
    <w:rsid w:val="00CD5FC6"/>
    <w:rsid w:val="00CD6E6C"/>
    <w:rsid w:val="00CD71F1"/>
    <w:rsid w:val="00CD7AC3"/>
    <w:rsid w:val="00CE0DA8"/>
    <w:rsid w:val="00CE1FBC"/>
    <w:rsid w:val="00CE2604"/>
    <w:rsid w:val="00CE2F5B"/>
    <w:rsid w:val="00CE47F3"/>
    <w:rsid w:val="00CE4FAB"/>
    <w:rsid w:val="00CE58F7"/>
    <w:rsid w:val="00CE5EB2"/>
    <w:rsid w:val="00CF06CA"/>
    <w:rsid w:val="00CF1711"/>
    <w:rsid w:val="00CF2494"/>
    <w:rsid w:val="00CF2691"/>
    <w:rsid w:val="00CF29B4"/>
    <w:rsid w:val="00CF3628"/>
    <w:rsid w:val="00CF6838"/>
    <w:rsid w:val="00CF7160"/>
    <w:rsid w:val="00CF7889"/>
    <w:rsid w:val="00D02326"/>
    <w:rsid w:val="00D056D5"/>
    <w:rsid w:val="00D11B48"/>
    <w:rsid w:val="00D11D24"/>
    <w:rsid w:val="00D13139"/>
    <w:rsid w:val="00D14035"/>
    <w:rsid w:val="00D14FC2"/>
    <w:rsid w:val="00D164EC"/>
    <w:rsid w:val="00D2064E"/>
    <w:rsid w:val="00D20D09"/>
    <w:rsid w:val="00D20ED5"/>
    <w:rsid w:val="00D21922"/>
    <w:rsid w:val="00D21F1A"/>
    <w:rsid w:val="00D2348C"/>
    <w:rsid w:val="00D235B4"/>
    <w:rsid w:val="00D256B6"/>
    <w:rsid w:val="00D26642"/>
    <w:rsid w:val="00D2701A"/>
    <w:rsid w:val="00D31D1B"/>
    <w:rsid w:val="00D3212B"/>
    <w:rsid w:val="00D32CE9"/>
    <w:rsid w:val="00D33AB1"/>
    <w:rsid w:val="00D34CA1"/>
    <w:rsid w:val="00D351D0"/>
    <w:rsid w:val="00D412D7"/>
    <w:rsid w:val="00D41DDE"/>
    <w:rsid w:val="00D42783"/>
    <w:rsid w:val="00D430C0"/>
    <w:rsid w:val="00D435C5"/>
    <w:rsid w:val="00D44640"/>
    <w:rsid w:val="00D45497"/>
    <w:rsid w:val="00D46F4F"/>
    <w:rsid w:val="00D514D5"/>
    <w:rsid w:val="00D51A58"/>
    <w:rsid w:val="00D52F36"/>
    <w:rsid w:val="00D53155"/>
    <w:rsid w:val="00D54DFF"/>
    <w:rsid w:val="00D54EC7"/>
    <w:rsid w:val="00D5515A"/>
    <w:rsid w:val="00D55801"/>
    <w:rsid w:val="00D55A74"/>
    <w:rsid w:val="00D56142"/>
    <w:rsid w:val="00D60E72"/>
    <w:rsid w:val="00D612A0"/>
    <w:rsid w:val="00D61F6D"/>
    <w:rsid w:val="00D62655"/>
    <w:rsid w:val="00D638C1"/>
    <w:rsid w:val="00D63C9E"/>
    <w:rsid w:val="00D640E6"/>
    <w:rsid w:val="00D64199"/>
    <w:rsid w:val="00D645E5"/>
    <w:rsid w:val="00D66581"/>
    <w:rsid w:val="00D6799B"/>
    <w:rsid w:val="00D7093C"/>
    <w:rsid w:val="00D735D1"/>
    <w:rsid w:val="00D73F5F"/>
    <w:rsid w:val="00D74FF4"/>
    <w:rsid w:val="00D7589A"/>
    <w:rsid w:val="00D77D06"/>
    <w:rsid w:val="00D77D92"/>
    <w:rsid w:val="00D8029E"/>
    <w:rsid w:val="00D805CF"/>
    <w:rsid w:val="00D807B0"/>
    <w:rsid w:val="00D80C17"/>
    <w:rsid w:val="00D821D6"/>
    <w:rsid w:val="00D84838"/>
    <w:rsid w:val="00D857F0"/>
    <w:rsid w:val="00D85F0B"/>
    <w:rsid w:val="00D87475"/>
    <w:rsid w:val="00D87A1F"/>
    <w:rsid w:val="00D90009"/>
    <w:rsid w:val="00D908A1"/>
    <w:rsid w:val="00D90FC9"/>
    <w:rsid w:val="00D92B93"/>
    <w:rsid w:val="00D9412F"/>
    <w:rsid w:val="00D94BBE"/>
    <w:rsid w:val="00D97494"/>
    <w:rsid w:val="00D97885"/>
    <w:rsid w:val="00DA01BE"/>
    <w:rsid w:val="00DA02BD"/>
    <w:rsid w:val="00DA0637"/>
    <w:rsid w:val="00DA1672"/>
    <w:rsid w:val="00DA207C"/>
    <w:rsid w:val="00DA3B6D"/>
    <w:rsid w:val="00DA5ECB"/>
    <w:rsid w:val="00DA7558"/>
    <w:rsid w:val="00DB115A"/>
    <w:rsid w:val="00DB56AF"/>
    <w:rsid w:val="00DB5ADA"/>
    <w:rsid w:val="00DB5B15"/>
    <w:rsid w:val="00DC1CEA"/>
    <w:rsid w:val="00DC24B8"/>
    <w:rsid w:val="00DC414E"/>
    <w:rsid w:val="00DC64B8"/>
    <w:rsid w:val="00DC6BFE"/>
    <w:rsid w:val="00DC7E70"/>
    <w:rsid w:val="00DD04EF"/>
    <w:rsid w:val="00DD0576"/>
    <w:rsid w:val="00DD1882"/>
    <w:rsid w:val="00DD4BB7"/>
    <w:rsid w:val="00DD4D3E"/>
    <w:rsid w:val="00DD4EB0"/>
    <w:rsid w:val="00DD52E1"/>
    <w:rsid w:val="00DD6E27"/>
    <w:rsid w:val="00DE4399"/>
    <w:rsid w:val="00DE5782"/>
    <w:rsid w:val="00DE7154"/>
    <w:rsid w:val="00DE7F58"/>
    <w:rsid w:val="00DF0F70"/>
    <w:rsid w:val="00DF18E9"/>
    <w:rsid w:val="00DF33C4"/>
    <w:rsid w:val="00DF3DF5"/>
    <w:rsid w:val="00DF4075"/>
    <w:rsid w:val="00DF51A8"/>
    <w:rsid w:val="00DF671F"/>
    <w:rsid w:val="00E016A4"/>
    <w:rsid w:val="00E02488"/>
    <w:rsid w:val="00E02A11"/>
    <w:rsid w:val="00E02FA2"/>
    <w:rsid w:val="00E045E6"/>
    <w:rsid w:val="00E04F56"/>
    <w:rsid w:val="00E0515E"/>
    <w:rsid w:val="00E05E5D"/>
    <w:rsid w:val="00E05EC5"/>
    <w:rsid w:val="00E07705"/>
    <w:rsid w:val="00E1074C"/>
    <w:rsid w:val="00E10C65"/>
    <w:rsid w:val="00E12B6A"/>
    <w:rsid w:val="00E12BC1"/>
    <w:rsid w:val="00E12DFA"/>
    <w:rsid w:val="00E1350F"/>
    <w:rsid w:val="00E1362F"/>
    <w:rsid w:val="00E13ED6"/>
    <w:rsid w:val="00E161B4"/>
    <w:rsid w:val="00E178B4"/>
    <w:rsid w:val="00E258E3"/>
    <w:rsid w:val="00E26A77"/>
    <w:rsid w:val="00E27556"/>
    <w:rsid w:val="00E312C6"/>
    <w:rsid w:val="00E336B8"/>
    <w:rsid w:val="00E36104"/>
    <w:rsid w:val="00E373C9"/>
    <w:rsid w:val="00E37ECB"/>
    <w:rsid w:val="00E40C8C"/>
    <w:rsid w:val="00E415E4"/>
    <w:rsid w:val="00E439DB"/>
    <w:rsid w:val="00E43DF7"/>
    <w:rsid w:val="00E47DDF"/>
    <w:rsid w:val="00E47EA6"/>
    <w:rsid w:val="00E5043E"/>
    <w:rsid w:val="00E50FCF"/>
    <w:rsid w:val="00E53020"/>
    <w:rsid w:val="00E53B56"/>
    <w:rsid w:val="00E545C9"/>
    <w:rsid w:val="00E5663A"/>
    <w:rsid w:val="00E63702"/>
    <w:rsid w:val="00E64C2B"/>
    <w:rsid w:val="00E64C4F"/>
    <w:rsid w:val="00E658E5"/>
    <w:rsid w:val="00E67634"/>
    <w:rsid w:val="00E70525"/>
    <w:rsid w:val="00E7315E"/>
    <w:rsid w:val="00E7329F"/>
    <w:rsid w:val="00E7350F"/>
    <w:rsid w:val="00E737C5"/>
    <w:rsid w:val="00E745EC"/>
    <w:rsid w:val="00E75B85"/>
    <w:rsid w:val="00E76800"/>
    <w:rsid w:val="00E80ED0"/>
    <w:rsid w:val="00E81143"/>
    <w:rsid w:val="00E81BBC"/>
    <w:rsid w:val="00E83339"/>
    <w:rsid w:val="00E84D33"/>
    <w:rsid w:val="00E862E7"/>
    <w:rsid w:val="00E87546"/>
    <w:rsid w:val="00E875BF"/>
    <w:rsid w:val="00E90563"/>
    <w:rsid w:val="00E905E2"/>
    <w:rsid w:val="00E9116F"/>
    <w:rsid w:val="00E92442"/>
    <w:rsid w:val="00E932FB"/>
    <w:rsid w:val="00E93E5D"/>
    <w:rsid w:val="00E94397"/>
    <w:rsid w:val="00E953CA"/>
    <w:rsid w:val="00E96EB6"/>
    <w:rsid w:val="00E97BB9"/>
    <w:rsid w:val="00EA1AD7"/>
    <w:rsid w:val="00EA3291"/>
    <w:rsid w:val="00EA33B9"/>
    <w:rsid w:val="00EA4004"/>
    <w:rsid w:val="00EA4650"/>
    <w:rsid w:val="00EA4E54"/>
    <w:rsid w:val="00EA4F40"/>
    <w:rsid w:val="00EA5EB9"/>
    <w:rsid w:val="00EA5F59"/>
    <w:rsid w:val="00EB1252"/>
    <w:rsid w:val="00EB23AA"/>
    <w:rsid w:val="00EB3577"/>
    <w:rsid w:val="00EB4D5C"/>
    <w:rsid w:val="00EB557F"/>
    <w:rsid w:val="00EB7E55"/>
    <w:rsid w:val="00EC0512"/>
    <w:rsid w:val="00EC1558"/>
    <w:rsid w:val="00EC2A75"/>
    <w:rsid w:val="00EC5441"/>
    <w:rsid w:val="00EC5A36"/>
    <w:rsid w:val="00EC5C9B"/>
    <w:rsid w:val="00EC6869"/>
    <w:rsid w:val="00ED023F"/>
    <w:rsid w:val="00ED17A9"/>
    <w:rsid w:val="00ED2D39"/>
    <w:rsid w:val="00ED4680"/>
    <w:rsid w:val="00ED4965"/>
    <w:rsid w:val="00ED63B5"/>
    <w:rsid w:val="00ED7C38"/>
    <w:rsid w:val="00EE0A1A"/>
    <w:rsid w:val="00EE0DAE"/>
    <w:rsid w:val="00EE0F0F"/>
    <w:rsid w:val="00EE2450"/>
    <w:rsid w:val="00EE4A42"/>
    <w:rsid w:val="00EE50A3"/>
    <w:rsid w:val="00EE6192"/>
    <w:rsid w:val="00EE72DF"/>
    <w:rsid w:val="00EF0C25"/>
    <w:rsid w:val="00EF10E1"/>
    <w:rsid w:val="00EF1D2D"/>
    <w:rsid w:val="00EF273C"/>
    <w:rsid w:val="00EF4D7F"/>
    <w:rsid w:val="00EF5BB5"/>
    <w:rsid w:val="00EF63D8"/>
    <w:rsid w:val="00EF65EA"/>
    <w:rsid w:val="00F002EC"/>
    <w:rsid w:val="00F00F17"/>
    <w:rsid w:val="00F01A55"/>
    <w:rsid w:val="00F0294C"/>
    <w:rsid w:val="00F02A27"/>
    <w:rsid w:val="00F05733"/>
    <w:rsid w:val="00F057C9"/>
    <w:rsid w:val="00F05EA6"/>
    <w:rsid w:val="00F0745D"/>
    <w:rsid w:val="00F0799C"/>
    <w:rsid w:val="00F11658"/>
    <w:rsid w:val="00F11741"/>
    <w:rsid w:val="00F170DF"/>
    <w:rsid w:val="00F17100"/>
    <w:rsid w:val="00F174C2"/>
    <w:rsid w:val="00F22229"/>
    <w:rsid w:val="00F23529"/>
    <w:rsid w:val="00F235A1"/>
    <w:rsid w:val="00F24277"/>
    <w:rsid w:val="00F243DE"/>
    <w:rsid w:val="00F24C37"/>
    <w:rsid w:val="00F26370"/>
    <w:rsid w:val="00F27E56"/>
    <w:rsid w:val="00F30664"/>
    <w:rsid w:val="00F3136E"/>
    <w:rsid w:val="00F319A3"/>
    <w:rsid w:val="00F31C9A"/>
    <w:rsid w:val="00F33545"/>
    <w:rsid w:val="00F33702"/>
    <w:rsid w:val="00F3482B"/>
    <w:rsid w:val="00F35710"/>
    <w:rsid w:val="00F3703E"/>
    <w:rsid w:val="00F3713E"/>
    <w:rsid w:val="00F37469"/>
    <w:rsid w:val="00F41F02"/>
    <w:rsid w:val="00F438AA"/>
    <w:rsid w:val="00F444D9"/>
    <w:rsid w:val="00F452F5"/>
    <w:rsid w:val="00F455C8"/>
    <w:rsid w:val="00F4667B"/>
    <w:rsid w:val="00F467EF"/>
    <w:rsid w:val="00F475A8"/>
    <w:rsid w:val="00F501FB"/>
    <w:rsid w:val="00F506A5"/>
    <w:rsid w:val="00F5464F"/>
    <w:rsid w:val="00F563D7"/>
    <w:rsid w:val="00F60C9B"/>
    <w:rsid w:val="00F616FE"/>
    <w:rsid w:val="00F619B3"/>
    <w:rsid w:val="00F64CE1"/>
    <w:rsid w:val="00F719E6"/>
    <w:rsid w:val="00F72579"/>
    <w:rsid w:val="00F73549"/>
    <w:rsid w:val="00F7792C"/>
    <w:rsid w:val="00F81410"/>
    <w:rsid w:val="00F816AF"/>
    <w:rsid w:val="00F8420E"/>
    <w:rsid w:val="00F86350"/>
    <w:rsid w:val="00F87ACA"/>
    <w:rsid w:val="00F90B56"/>
    <w:rsid w:val="00F91BA4"/>
    <w:rsid w:val="00F91DC1"/>
    <w:rsid w:val="00F9267B"/>
    <w:rsid w:val="00F9422B"/>
    <w:rsid w:val="00F946BA"/>
    <w:rsid w:val="00F96B6C"/>
    <w:rsid w:val="00FA0FAF"/>
    <w:rsid w:val="00FA1567"/>
    <w:rsid w:val="00FA2770"/>
    <w:rsid w:val="00FA2AF7"/>
    <w:rsid w:val="00FA3B9C"/>
    <w:rsid w:val="00FA4210"/>
    <w:rsid w:val="00FA46E2"/>
    <w:rsid w:val="00FA5266"/>
    <w:rsid w:val="00FA5688"/>
    <w:rsid w:val="00FA6C45"/>
    <w:rsid w:val="00FA7E11"/>
    <w:rsid w:val="00FB0461"/>
    <w:rsid w:val="00FB1616"/>
    <w:rsid w:val="00FB2136"/>
    <w:rsid w:val="00FB311F"/>
    <w:rsid w:val="00FB36B5"/>
    <w:rsid w:val="00FB3CB5"/>
    <w:rsid w:val="00FB5E4D"/>
    <w:rsid w:val="00FB618B"/>
    <w:rsid w:val="00FB6AC1"/>
    <w:rsid w:val="00FC0905"/>
    <w:rsid w:val="00FC09A9"/>
    <w:rsid w:val="00FC185F"/>
    <w:rsid w:val="00FC1CC3"/>
    <w:rsid w:val="00FC2245"/>
    <w:rsid w:val="00FC229C"/>
    <w:rsid w:val="00FC34EA"/>
    <w:rsid w:val="00FC3DEF"/>
    <w:rsid w:val="00FC5882"/>
    <w:rsid w:val="00FD1280"/>
    <w:rsid w:val="00FD171C"/>
    <w:rsid w:val="00FD363E"/>
    <w:rsid w:val="00FD3ED3"/>
    <w:rsid w:val="00FD6754"/>
    <w:rsid w:val="00FD6893"/>
    <w:rsid w:val="00FD6BCF"/>
    <w:rsid w:val="00FD6EB6"/>
    <w:rsid w:val="00FD73A3"/>
    <w:rsid w:val="00FE283D"/>
    <w:rsid w:val="00FE2EEE"/>
    <w:rsid w:val="00FE3D52"/>
    <w:rsid w:val="00FE41F2"/>
    <w:rsid w:val="00FE4C6E"/>
    <w:rsid w:val="00FE512D"/>
    <w:rsid w:val="00FE561E"/>
    <w:rsid w:val="00FE5F5D"/>
    <w:rsid w:val="00FE6B79"/>
    <w:rsid w:val="00FF031C"/>
    <w:rsid w:val="00FF0E94"/>
    <w:rsid w:val="00FF436D"/>
    <w:rsid w:val="00FF4CED"/>
    <w:rsid w:val="00FF514A"/>
    <w:rsid w:val="00FF58C0"/>
    <w:rsid w:val="00FF5CF8"/>
    <w:rsid w:val="00FF669B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49013"/>
  <w15:docId w15:val="{762B0085-8D13-4D06-86B7-23C2C2AC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B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4A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6DF"/>
    <w:pPr>
      <w:ind w:left="720"/>
    </w:pPr>
  </w:style>
  <w:style w:type="paragraph" w:styleId="Header">
    <w:name w:val="header"/>
    <w:basedOn w:val="Normal"/>
    <w:link w:val="HeaderChar"/>
    <w:uiPriority w:val="99"/>
    <w:rsid w:val="003840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84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059"/>
    <w:rPr>
      <w:sz w:val="24"/>
      <w:szCs w:val="24"/>
    </w:rPr>
  </w:style>
  <w:style w:type="character" w:styleId="Hyperlink">
    <w:name w:val="Hyperlink"/>
    <w:basedOn w:val="DefaultParagraphFont"/>
    <w:rsid w:val="000559F9"/>
    <w:rPr>
      <w:color w:val="0000FF"/>
      <w:u w:val="single"/>
    </w:rPr>
  </w:style>
  <w:style w:type="table" w:styleId="TableGrid">
    <w:name w:val="Table Grid"/>
    <w:basedOn w:val="TableNormal"/>
    <w:uiPriority w:val="59"/>
    <w:rsid w:val="00FE4C6E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E71B1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E71B1"/>
    <w:rPr>
      <w:rFonts w:ascii="Calibri" w:eastAsiaTheme="minorHAnsi" w:hAnsi="Calibr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8019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19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196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1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196B"/>
    <w:rPr>
      <w:b/>
      <w:bCs/>
    </w:rPr>
  </w:style>
  <w:style w:type="paragraph" w:styleId="NoSpacing">
    <w:name w:val="No Spacing"/>
    <w:uiPriority w:val="1"/>
    <w:qFormat/>
    <w:rsid w:val="00CA5E19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3D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F3DF5"/>
    <w:rPr>
      <w:color w:val="800080" w:themeColor="followedHyperlink"/>
      <w:u w:val="single"/>
    </w:rPr>
  </w:style>
  <w:style w:type="paragraph" w:customStyle="1" w:styleId="Default">
    <w:name w:val="Default"/>
    <w:rsid w:val="00A74D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26BE3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1DC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7C3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71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2350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469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721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974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066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956E7596E0247849C590F11F2A011" ma:contentTypeVersion="13" ma:contentTypeDescription="Create a new document." ma:contentTypeScope="" ma:versionID="33d77a99ee897095ae042e4dfd93a385">
  <xsd:schema xmlns:xsd="http://www.w3.org/2001/XMLSchema" xmlns:xs="http://www.w3.org/2001/XMLSchema" xmlns:p="http://schemas.microsoft.com/office/2006/metadata/properties" xmlns:ns3="91870702-0136-4fec-aabd-d5aa7cd1937f" xmlns:ns4="83d08013-86bb-40d4-ae04-3b340efe8a32" targetNamespace="http://schemas.microsoft.com/office/2006/metadata/properties" ma:root="true" ma:fieldsID="ec4d76f84f5b1c8b50ed77adc6c6c56f" ns3:_="" ns4:_="">
    <xsd:import namespace="91870702-0136-4fec-aabd-d5aa7cd1937f"/>
    <xsd:import namespace="83d08013-86bb-40d4-ae04-3b340efe8a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70702-0136-4fec-aabd-d5aa7cd193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08013-86bb-40d4-ae04-3b340efe8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9747D-9794-4B97-ADF7-6CE4C2DC9C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4CC53-38A9-46D2-A70C-2B9240016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70702-0136-4fec-aabd-d5aa7cd1937f"/>
    <ds:schemaRef ds:uri="83d08013-86bb-40d4-ae04-3b340efe8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94417-103A-460D-8A30-05F020EB88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076CA1-40E8-4DBF-8C08-D8B5BCFFE1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965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Alumni Consultative Group AGM</vt:lpstr>
    </vt:vector>
  </TitlesOfParts>
  <Company>University of Newcastle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Alumni Consultative Group AGM</dc:title>
  <dc:subject/>
  <dc:creator>Lauren Huntington</dc:creator>
  <cp:keywords/>
  <dc:description/>
  <cp:lastModifiedBy>Sian Breen</cp:lastModifiedBy>
  <cp:revision>4</cp:revision>
  <cp:lastPrinted>2023-07-26T14:16:00Z</cp:lastPrinted>
  <dcterms:created xsi:type="dcterms:W3CDTF">2025-11-11T09:06:00Z</dcterms:created>
  <dcterms:modified xsi:type="dcterms:W3CDTF">2026-01-07T10:17:00Z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0x010100E34956E7596E0247849C590F11F2A011</vt:lpwstr>
  </property>
</Properties>
</file>